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B130" w14:textId="77777777" w:rsidR="009111D0" w:rsidRPr="009111D0" w:rsidRDefault="009111D0" w:rsidP="009111D0">
      <w:pPr>
        <w:keepNext/>
        <w:tabs>
          <w:tab w:val="left" w:pos="0"/>
        </w:tabs>
        <w:spacing w:after="0" w:line="240" w:lineRule="auto"/>
        <w:jc w:val="center"/>
        <w:outlineLvl w:val="4"/>
        <w:rPr>
          <w:rFonts w:ascii="GHEA Grapalat" w:eastAsia="Times New Roman" w:hAnsi="GHEA Grapalat" w:cs="Times New Roman"/>
          <w:b/>
          <w:kern w:val="0"/>
          <w:sz w:val="24"/>
          <w:szCs w:val="24"/>
          <w:u w:val="single"/>
          <w:lang w:val="af-ZA" w:eastAsia="x-none"/>
          <w14:ligatures w14:val="none"/>
        </w:rPr>
      </w:pPr>
      <w:r w:rsidRPr="009111D0">
        <w:rPr>
          <w:rFonts w:ascii="GHEA Grapalat" w:eastAsia="Times New Roman" w:hAnsi="GHEA Grapalat" w:cs="Times New Roman"/>
          <w:b/>
          <w:kern w:val="0"/>
          <w:sz w:val="24"/>
          <w:szCs w:val="24"/>
          <w:u w:val="single"/>
          <w:lang w:val="x-none" w:eastAsia="x-none"/>
          <w14:ligatures w14:val="none"/>
        </w:rPr>
        <w:t>ԳՆԱՌԱՋԱՐԿԻ</w:t>
      </w:r>
      <w:r w:rsidRPr="009111D0">
        <w:rPr>
          <w:rFonts w:ascii="GHEA Grapalat" w:eastAsia="Times New Roman" w:hAnsi="GHEA Grapalat" w:cs="Times New Roman"/>
          <w:b/>
          <w:kern w:val="0"/>
          <w:sz w:val="24"/>
          <w:szCs w:val="24"/>
          <w:u w:val="single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b/>
          <w:kern w:val="0"/>
          <w:sz w:val="24"/>
          <w:szCs w:val="24"/>
          <w:u w:val="single"/>
          <w:lang w:val="x-none" w:eastAsia="x-none"/>
          <w14:ligatures w14:val="none"/>
        </w:rPr>
        <w:t>ՀՐԱՎԵՐ</w:t>
      </w:r>
      <w:r w:rsidRPr="009111D0">
        <w:rPr>
          <w:rFonts w:ascii="GHEA Grapalat" w:eastAsia="Times New Roman" w:hAnsi="GHEA Grapalat" w:cs="Times New Roman"/>
          <w:b/>
          <w:kern w:val="0"/>
          <w:sz w:val="24"/>
          <w:szCs w:val="24"/>
          <w:u w:val="single"/>
          <w:lang w:val="af-ZA" w:eastAsia="x-none"/>
          <w14:ligatures w14:val="none"/>
        </w:rPr>
        <w:t xml:space="preserve"> </w:t>
      </w:r>
    </w:p>
    <w:p w14:paraId="41056131" w14:textId="77777777" w:rsidR="009111D0" w:rsidRPr="009111D0" w:rsidRDefault="009111D0" w:rsidP="009111D0">
      <w:pPr>
        <w:keepNext/>
        <w:tabs>
          <w:tab w:val="left" w:pos="0"/>
        </w:tabs>
        <w:spacing w:after="0" w:line="240" w:lineRule="auto"/>
        <w:jc w:val="center"/>
        <w:outlineLvl w:val="4"/>
        <w:rPr>
          <w:rFonts w:ascii="GHEA Grapalat" w:eastAsia="Times New Roman" w:hAnsi="GHEA Grapalat" w:cs="Times New Roman"/>
          <w:b/>
          <w:kern w:val="0"/>
          <w:sz w:val="24"/>
          <w:szCs w:val="24"/>
          <w:u w:val="single"/>
          <w:lang w:val="af-ZA" w:eastAsia="x-none"/>
          <w14:ligatures w14:val="none"/>
        </w:rPr>
      </w:pPr>
    </w:p>
    <w:p w14:paraId="066E7E14" w14:textId="77777777" w:rsidR="009111D0" w:rsidRPr="009111D0" w:rsidRDefault="009111D0" w:rsidP="009111D0">
      <w:pPr>
        <w:keepNext/>
        <w:spacing w:after="0" w:line="240" w:lineRule="auto"/>
        <w:ind w:right="-297"/>
        <w:jc w:val="center"/>
        <w:outlineLvl w:val="2"/>
        <w:rPr>
          <w:rFonts w:ascii="GHEA Grapalat" w:eastAsia="Times New Roman" w:hAnsi="GHEA Grapalat" w:cs="Sylfaen"/>
          <w:bCs/>
          <w:kern w:val="0"/>
          <w:sz w:val="24"/>
          <w:szCs w:val="18"/>
          <w:lang w:val="hy-AM" w:eastAsia="x-none"/>
          <w14:ligatures w14:val="none"/>
        </w:rPr>
      </w:pPr>
      <w:r w:rsidRPr="009111D0">
        <w:rPr>
          <w:rFonts w:ascii="GHEA Grapalat" w:eastAsia="Times New Roman" w:hAnsi="GHEA Grapalat" w:cs="Sylfaen"/>
          <w:bCs/>
          <w:kern w:val="0"/>
          <w:sz w:val="24"/>
          <w:szCs w:val="18"/>
          <w:lang w:val="hy-AM" w:eastAsia="x-none"/>
          <w14:ligatures w14:val="none"/>
        </w:rPr>
        <w:t>ԳՆԱՆՇՄԱՆ ՀԱՐՑՄԱՄԲ</w:t>
      </w:r>
    </w:p>
    <w:p w14:paraId="57E7809C" w14:textId="77777777" w:rsidR="009111D0" w:rsidRPr="009111D0" w:rsidRDefault="009111D0" w:rsidP="009111D0">
      <w:pPr>
        <w:keepNext/>
        <w:spacing w:after="0" w:line="240" w:lineRule="auto"/>
        <w:ind w:right="-297"/>
        <w:jc w:val="center"/>
        <w:outlineLvl w:val="2"/>
        <w:rPr>
          <w:rFonts w:ascii="GHEA Grapalat" w:eastAsia="Times New Roman" w:hAnsi="GHEA Grapalat" w:cs="Sylfaen"/>
          <w:bCs/>
          <w:kern w:val="0"/>
          <w:sz w:val="24"/>
          <w:szCs w:val="18"/>
          <w:lang w:val="hy-AM" w:eastAsia="x-none"/>
          <w14:ligatures w14:val="none"/>
        </w:rPr>
      </w:pPr>
      <w:r w:rsidRPr="009111D0">
        <w:rPr>
          <w:rFonts w:ascii="GHEA Grapalat" w:eastAsia="Times New Roman" w:hAnsi="GHEA Grapalat" w:cs="Sylfaen"/>
          <w:bCs/>
          <w:kern w:val="0"/>
          <w:sz w:val="24"/>
          <w:szCs w:val="18"/>
          <w:lang w:val="hy-AM" w:eastAsia="x-none"/>
          <w14:ligatures w14:val="none"/>
        </w:rPr>
        <w:t>ՇԻՆԱՐԱՐԱԿԱՆ ԱՇԽԱՏԱՆՔՆԵՐԻ ՁԵՌՔԲԵՐՈՒՄ</w:t>
      </w:r>
    </w:p>
    <w:p w14:paraId="673DB51D" w14:textId="77777777" w:rsidR="009111D0" w:rsidRPr="009111D0" w:rsidRDefault="009111D0" w:rsidP="009111D0">
      <w:pPr>
        <w:keepNext/>
        <w:spacing w:after="0" w:line="240" w:lineRule="auto"/>
        <w:ind w:left="720" w:firstLine="360"/>
        <w:jc w:val="center"/>
        <w:outlineLvl w:val="4"/>
        <w:rPr>
          <w:rFonts w:ascii="GHEA Grapalat" w:eastAsia="Times New Roman" w:hAnsi="GHEA Grapalat" w:cs="Times New Roman"/>
          <w:b/>
          <w:kern w:val="0"/>
          <w:sz w:val="24"/>
          <w:szCs w:val="24"/>
          <w:u w:val="single"/>
          <w:lang w:val="hy-AM" w:eastAsia="x-none"/>
          <w14:ligatures w14:val="none"/>
        </w:rPr>
      </w:pPr>
    </w:p>
    <w:p w14:paraId="2AEDEC9A" w14:textId="3A143C9C" w:rsidR="009111D0" w:rsidRPr="009111D0" w:rsidRDefault="009111D0" w:rsidP="009111D0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color w:val="000000"/>
          <w:kern w:val="0"/>
          <w:sz w:val="20"/>
          <w:lang w:val="af-ZA"/>
          <w14:ligatures w14:val="none"/>
        </w:rPr>
        <w:tab/>
      </w:r>
    </w:p>
    <w:p w14:paraId="049AA990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Sylfaen"/>
          <w:b/>
          <w:kern w:val="0"/>
          <w:sz w:val="24"/>
          <w:szCs w:val="24"/>
          <w14:ligatures w14:val="none"/>
        </w:rPr>
      </w:pPr>
      <w:proofErr w:type="spellStart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14:ligatures w14:val="none"/>
        </w:rPr>
        <w:t>Ծրագրի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14:ligatures w14:val="none"/>
        </w:rPr>
        <w:t>անվանումը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14:ligatures w14:val="none"/>
        </w:rPr>
        <w:t>՝</w:t>
      </w:r>
      <w:r w:rsidRPr="009111D0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af-ZA"/>
          <w14:ligatures w14:val="none"/>
        </w:rPr>
        <w:t xml:space="preserve"> </w:t>
      </w:r>
      <w:bookmarkStart w:id="0" w:name="_Hlk147932404"/>
      <w:r w:rsidRPr="009111D0">
        <w:rPr>
          <w:rFonts w:ascii="GHEA Grapalat" w:eastAsia="Times New Roman" w:hAnsi="GHEA Grapalat" w:cs="Sylfaen"/>
          <w:b/>
          <w:kern w:val="0"/>
          <w:sz w:val="24"/>
          <w:szCs w:val="24"/>
          <w14:ligatures w14:val="none"/>
        </w:rPr>
        <w:t>«</w:t>
      </w:r>
      <w:proofErr w:type="spellStart"/>
      <w:r w:rsidRPr="009111D0">
        <w:rPr>
          <w:rFonts w:ascii="GHEA Grapalat" w:eastAsia="Times New Roman" w:hAnsi="GHEA Grapalat" w:cs="Sylfaen"/>
          <w:b/>
          <w:kern w:val="0"/>
          <w:sz w:val="24"/>
          <w:szCs w:val="24"/>
          <w14:ligatures w14:val="none"/>
        </w:rPr>
        <w:t>Առևտրի</w:t>
      </w:r>
      <w:proofErr w:type="spellEnd"/>
      <w:r w:rsidRPr="009111D0">
        <w:rPr>
          <w:rFonts w:ascii="GHEA Grapalat" w:eastAsia="Times New Roman" w:hAnsi="GHEA Grapalat" w:cs="Sylfae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Sylfaen"/>
          <w:b/>
          <w:kern w:val="0"/>
          <w:sz w:val="24"/>
          <w:szCs w:val="24"/>
          <w14:ligatures w14:val="none"/>
        </w:rPr>
        <w:t>խթանում</w:t>
      </w:r>
      <w:proofErr w:type="spellEnd"/>
      <w:r w:rsidRPr="009111D0">
        <w:rPr>
          <w:rFonts w:ascii="GHEA Grapalat" w:eastAsia="Times New Roman" w:hAnsi="GHEA Grapalat" w:cs="Sylfaen"/>
          <w:b/>
          <w:kern w:val="0"/>
          <w:sz w:val="24"/>
          <w:szCs w:val="24"/>
          <w14:ligatures w14:val="none"/>
        </w:rPr>
        <w:t xml:space="preserve"> և </w:t>
      </w:r>
      <w:proofErr w:type="spellStart"/>
      <w:r w:rsidRPr="009111D0">
        <w:rPr>
          <w:rFonts w:ascii="GHEA Grapalat" w:eastAsia="Times New Roman" w:hAnsi="GHEA Grapalat" w:cs="Sylfaen"/>
          <w:b/>
          <w:kern w:val="0"/>
          <w:sz w:val="24"/>
          <w:szCs w:val="24"/>
          <w14:ligatures w14:val="none"/>
        </w:rPr>
        <w:t>որակի</w:t>
      </w:r>
      <w:proofErr w:type="spellEnd"/>
      <w:r w:rsidRPr="009111D0">
        <w:rPr>
          <w:rFonts w:ascii="GHEA Grapalat" w:eastAsia="Times New Roman" w:hAnsi="GHEA Grapalat" w:cs="Sylfae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Sylfaen"/>
          <w:b/>
          <w:kern w:val="0"/>
          <w:sz w:val="24"/>
          <w:szCs w:val="24"/>
          <w14:ligatures w14:val="none"/>
        </w:rPr>
        <w:t>ենթակառուցվածք</w:t>
      </w:r>
      <w:proofErr w:type="spellEnd"/>
      <w:r w:rsidRPr="009111D0">
        <w:rPr>
          <w:rFonts w:ascii="GHEA Grapalat" w:eastAsia="Times New Roman" w:hAnsi="GHEA Grapalat" w:cs="Sylfaen"/>
          <w:b/>
          <w:kern w:val="0"/>
          <w:sz w:val="24"/>
          <w:szCs w:val="24"/>
          <w14:ligatures w14:val="none"/>
        </w:rPr>
        <w:t xml:space="preserve">»-ի </w:t>
      </w:r>
      <w:proofErr w:type="spellStart"/>
      <w:r w:rsidRPr="009111D0">
        <w:rPr>
          <w:rFonts w:ascii="GHEA Grapalat" w:eastAsia="Times New Roman" w:hAnsi="GHEA Grapalat" w:cs="Sylfaen"/>
          <w:b/>
          <w:kern w:val="0"/>
          <w:sz w:val="24"/>
          <w:szCs w:val="24"/>
          <w14:ligatures w14:val="none"/>
        </w:rPr>
        <w:t>ծրագիր</w:t>
      </w:r>
      <w:proofErr w:type="spellEnd"/>
      <w:r w:rsidRPr="009111D0">
        <w:rPr>
          <w:rFonts w:ascii="GHEA Grapalat" w:eastAsia="Times New Roman" w:hAnsi="GHEA Grapalat" w:cs="Sylfaen"/>
          <w:b/>
          <w:kern w:val="0"/>
          <w:sz w:val="24"/>
          <w:szCs w:val="24"/>
          <w14:ligatures w14:val="none"/>
        </w:rPr>
        <w:t xml:space="preserve"> </w:t>
      </w:r>
      <w:bookmarkEnd w:id="0"/>
    </w:p>
    <w:p w14:paraId="3C67B614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/>
          <w14:ligatures w14:val="none"/>
        </w:rPr>
      </w:pPr>
    </w:p>
    <w:p w14:paraId="71C10304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</w:pPr>
      <w:proofErr w:type="spellStart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14:ligatures w14:val="none"/>
        </w:rPr>
        <w:t>Ֆինանսավորման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14:ligatures w14:val="none"/>
        </w:rPr>
        <w:t>աղբյուրը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14:ligatures w14:val="none"/>
        </w:rPr>
        <w:t>՝</w:t>
      </w:r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>«</w:t>
      </w:r>
      <w:proofErr w:type="spellStart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>Առևտրի</w:t>
      </w:r>
      <w:proofErr w:type="spellEnd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>խթանում</w:t>
      </w:r>
      <w:proofErr w:type="spellEnd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 և </w:t>
      </w:r>
      <w:proofErr w:type="spellStart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>որակի</w:t>
      </w:r>
      <w:proofErr w:type="spellEnd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>ենթակառուցվածք</w:t>
      </w:r>
      <w:proofErr w:type="spellEnd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»-ի </w:t>
      </w:r>
      <w:proofErr w:type="spellStart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>ծրագիր</w:t>
      </w:r>
      <w:proofErr w:type="spellEnd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 /ԱԽՈԵ/, </w:t>
      </w:r>
      <w:proofErr w:type="spellStart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>վարկ</w:t>
      </w:r>
      <w:proofErr w:type="spellEnd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` </w:t>
      </w:r>
      <w:proofErr w:type="spellStart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>թիվ</w:t>
      </w:r>
      <w:proofErr w:type="spellEnd"/>
      <w:r w:rsidRPr="009111D0">
        <w:rPr>
          <w:rFonts w:ascii="GHEA Grapalat" w:eastAsia="Times New Roman" w:hAnsi="GHEA Grapalat" w:cs="Sylfaen"/>
          <w:kern w:val="0"/>
          <w:sz w:val="24"/>
          <w:szCs w:val="24"/>
          <w14:ligatures w14:val="none"/>
        </w:rPr>
        <w:t xml:space="preserve"> 8390-AM</w:t>
      </w:r>
    </w:p>
    <w:p w14:paraId="149DA3EC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af-ZA"/>
          <w14:ligatures w14:val="none"/>
        </w:rPr>
      </w:pPr>
    </w:p>
    <w:p w14:paraId="7EA644C3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it-IT"/>
          <w14:ligatures w14:val="none"/>
        </w:rPr>
      </w:pPr>
      <w:r w:rsidRPr="009111D0">
        <w:rPr>
          <w:rFonts w:ascii="GHEA Grapalat" w:eastAsia="Times New Roman" w:hAnsi="GHEA Grapalat" w:cs="Sylfaen"/>
          <w:kern w:val="0"/>
          <w:sz w:val="24"/>
          <w:szCs w:val="24"/>
          <w:lang w:val="af-ZA"/>
          <w14:ligatures w14:val="none"/>
        </w:rPr>
        <w:t>Պայմանագրի անվանումը</w:t>
      </w:r>
      <w:bookmarkStart w:id="1" w:name="_Hlk156818114"/>
      <w:r w:rsidRPr="009111D0">
        <w:rPr>
          <w:rFonts w:ascii="GHEA Grapalat" w:eastAsia="Times New Roman" w:hAnsi="GHEA Grapalat" w:cs="Sylfaen"/>
          <w:kern w:val="0"/>
          <w:sz w:val="24"/>
          <w:szCs w:val="24"/>
          <w:lang w:val="af-ZA"/>
          <w14:ligatures w14:val="none"/>
        </w:rPr>
        <w:t>՝</w:t>
      </w:r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/>
          <w14:ligatures w14:val="none"/>
        </w:rPr>
        <w:t xml:space="preserve"> </w:t>
      </w:r>
      <w:bookmarkStart w:id="2" w:name="_Hlk148013860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/>
          <w14:ligatures w14:val="none"/>
        </w:rPr>
        <w:t>«</w:t>
      </w:r>
      <w:r w:rsidRPr="009111D0"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it-IT"/>
          <w14:ligatures w14:val="none"/>
        </w:rPr>
        <w:t>Ինժեներական քաղաք»-ի կայանատեղիի կառուցում և տարածքի բարեկարգում</w:t>
      </w:r>
    </w:p>
    <w:bookmarkEnd w:id="1"/>
    <w:bookmarkEnd w:id="2"/>
    <w:p w14:paraId="4BA8D73D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/>
          <w14:ligatures w14:val="none"/>
        </w:rPr>
      </w:pPr>
    </w:p>
    <w:p w14:paraId="2756164E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/>
          <w14:ligatures w14:val="none"/>
        </w:rPr>
      </w:pPr>
      <w:proofErr w:type="spellStart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14:ligatures w14:val="none"/>
        </w:rPr>
        <w:t>Փաթեթ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/>
          <w14:ligatures w14:val="none"/>
        </w:rPr>
        <w:t>` թիվ</w:t>
      </w:r>
      <w:r w:rsidRPr="009111D0">
        <w:rPr>
          <w:rFonts w:ascii="Arial Armenian" w:eastAsia="Times New Roman" w:hAnsi="Arial Armenian" w:cs="Times New Roman"/>
          <w:kern w:val="0"/>
          <w:sz w:val="24"/>
          <w:szCs w:val="24"/>
          <w14:ligatures w14:val="none"/>
        </w:rPr>
        <w:t xml:space="preserve"> </w:t>
      </w:r>
      <w:bookmarkStart w:id="3" w:name="_Hlk149311585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/>
          <w14:ligatures w14:val="none"/>
        </w:rPr>
        <w:t xml:space="preserve">TPQI-W-2.3.1.1/3 </w:t>
      </w:r>
      <w:bookmarkEnd w:id="3"/>
    </w:p>
    <w:p w14:paraId="2CA26B54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/>
          <w14:ligatures w14:val="none"/>
        </w:rPr>
      </w:pPr>
    </w:p>
    <w:p w14:paraId="6DFC49CF" w14:textId="78E7093C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kern w:val="0"/>
          <w:sz w:val="24"/>
          <w:szCs w:val="24"/>
          <w:u w:val="single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:u w:val="single"/>
          <w:lang w:val="af-ZA"/>
          <w14:ligatures w14:val="none"/>
        </w:rPr>
        <w:t xml:space="preserve">Հրավերքի տրամադրման ամսաթիվ՝ </w:t>
      </w:r>
      <w:r w:rsidR="00415944" w:rsidRPr="00415944">
        <w:rPr>
          <w:rFonts w:ascii="GHEA Grapalat" w:eastAsia="Times New Roman" w:hAnsi="GHEA Grapalat" w:cs="Times New Roman"/>
          <w:b/>
          <w:kern w:val="0"/>
          <w:sz w:val="24"/>
          <w:szCs w:val="24"/>
          <w:u w:val="single"/>
          <w:lang w:val="af-ZA"/>
          <w14:ligatures w14:val="none"/>
        </w:rPr>
        <w:t>22</w:t>
      </w:r>
      <w:r w:rsidRPr="009111D0">
        <w:rPr>
          <w:rFonts w:ascii="GHEA Grapalat" w:eastAsia="Times New Roman" w:hAnsi="GHEA Grapalat" w:cs="Times New Roman"/>
          <w:b/>
          <w:kern w:val="0"/>
          <w:sz w:val="24"/>
          <w:szCs w:val="24"/>
          <w:u w:val="single"/>
          <w:lang w:val="af-ZA"/>
          <w14:ligatures w14:val="none"/>
        </w:rPr>
        <w:t xml:space="preserve"> </w:t>
      </w:r>
      <w:r w:rsidR="00415944">
        <w:rPr>
          <w:rFonts w:ascii="GHEA Grapalat" w:eastAsia="Times New Roman" w:hAnsi="GHEA Grapalat" w:cs="Times New Roman"/>
          <w:b/>
          <w:kern w:val="0"/>
          <w:sz w:val="24"/>
          <w:szCs w:val="24"/>
          <w:u w:val="single"/>
          <w:lang w:val="af-ZA"/>
          <w14:ligatures w14:val="none"/>
        </w:rPr>
        <w:t>հուն</w:t>
      </w:r>
      <w:r w:rsidRPr="009111D0">
        <w:rPr>
          <w:rFonts w:ascii="GHEA Grapalat" w:eastAsia="Times New Roman" w:hAnsi="GHEA Grapalat" w:cs="Times New Roman"/>
          <w:b/>
          <w:kern w:val="0"/>
          <w:sz w:val="24"/>
          <w:szCs w:val="24"/>
          <w:u w:val="single"/>
          <w:lang w:val="af-ZA"/>
          <w14:ligatures w14:val="none"/>
        </w:rPr>
        <w:t>վարի, 2024</w:t>
      </w:r>
    </w:p>
    <w:p w14:paraId="02A8714E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 w:eastAsia="x-none"/>
          <w14:ligatures w14:val="none"/>
        </w:rPr>
      </w:pPr>
    </w:p>
    <w:p w14:paraId="130F6E6B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 w:eastAsia="x-none"/>
          <w14:ligatures w14:val="none"/>
        </w:rPr>
      </w:pPr>
      <w:proofErr w:type="spellStart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:lang w:val="x-none" w:eastAsia="x-none"/>
          <w14:ligatures w14:val="none"/>
        </w:rPr>
        <w:t>Հարգելի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:lang w:val="x-none" w:eastAsia="x-none"/>
          <w14:ligatures w14:val="none"/>
        </w:rPr>
        <w:t>Կապալառու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 w:eastAsia="x-none"/>
          <w14:ligatures w14:val="none"/>
        </w:rPr>
        <w:t xml:space="preserve">, </w:t>
      </w:r>
    </w:p>
    <w:p w14:paraId="520BB160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kern w:val="0"/>
          <w:sz w:val="24"/>
          <w:szCs w:val="24"/>
          <w:lang w:val="af-ZA" w:eastAsia="x-none"/>
          <w14:ligatures w14:val="none"/>
        </w:rPr>
      </w:pPr>
    </w:p>
    <w:p w14:paraId="25A08AB1" w14:textId="77777777" w:rsidR="009111D0" w:rsidRPr="009111D0" w:rsidRDefault="009111D0" w:rsidP="009111D0">
      <w:pPr>
        <w:numPr>
          <w:ilvl w:val="0"/>
          <w:numId w:val="1"/>
        </w:numPr>
        <w:spacing w:after="0" w:line="240" w:lineRule="auto"/>
        <w:ind w:firstLine="15"/>
        <w:jc w:val="both"/>
        <w:rPr>
          <w:rFonts w:ascii="GHEA Grapalat" w:eastAsia="Times New Roman" w:hAnsi="GHEA Grapalat" w:cs="Sylfaen"/>
          <w:b/>
          <w:bCs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>Այս հրավերով «</w:t>
      </w:r>
      <w:r w:rsidRPr="009111D0">
        <w:rPr>
          <w:rFonts w:ascii="GHEA Grapalat" w:eastAsia="Times New Roman" w:hAnsi="GHEA Grapalat" w:cs="Times New Roman"/>
          <w:b/>
          <w:spacing w:val="-2"/>
          <w:kern w:val="0"/>
          <w:lang w:val="hy-AM"/>
          <w14:ligatures w14:val="none"/>
        </w:rPr>
        <w:t>Ձեռնարկությունների ինկուբատոր</w:t>
      </w:r>
      <w:r w:rsidRPr="009111D0">
        <w:rPr>
          <w:rFonts w:ascii="GHEA Grapalat" w:eastAsia="Times New Roman" w:hAnsi="GHEA Grapalat" w:cs="Times New Roman"/>
          <w:b/>
          <w:spacing w:val="-2"/>
          <w:kern w:val="0"/>
          <w14:ligatures w14:val="none"/>
        </w:rPr>
        <w:t>»</w:t>
      </w:r>
      <w:r w:rsidRPr="009111D0">
        <w:rPr>
          <w:rFonts w:ascii="GHEA Grapalat" w:eastAsia="Times New Roman" w:hAnsi="GHEA Grapalat" w:cs="Times New Roman"/>
          <w:b/>
          <w:spacing w:val="-2"/>
          <w:kern w:val="0"/>
          <w:lang w:val="hy-AM"/>
          <w14:ligatures w14:val="none"/>
        </w:rPr>
        <w:t xml:space="preserve"> հիմնադրամը և ՀՀ վարչապետի աշխատակազմը</w:t>
      </w:r>
      <w:r w:rsidRPr="009111D0">
        <w:rPr>
          <w:rFonts w:ascii="GHEA Grapalat" w:eastAsia="Times New Roman" w:hAnsi="GHEA Grapalat" w:cs="Times New Roman"/>
          <w:b/>
          <w:spacing w:val="-2"/>
          <w:kern w:val="0"/>
          <w14:ligatures w14:val="none"/>
        </w:rPr>
        <w:t>,</w:t>
      </w:r>
      <w:r w:rsidRPr="009111D0">
        <w:rPr>
          <w:rFonts w:ascii="GHEA Grapalat" w:eastAsia="Times New Roman" w:hAnsi="GHEA Grapalat" w:cs="Times New Roman"/>
          <w:spacing w:val="-2"/>
          <w:kern w:val="0"/>
          <w:lang w:val="hy-AM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 w:eastAsia="x-none"/>
          <w14:ligatures w14:val="none"/>
        </w:rPr>
        <w:t>որոնք</w:t>
      </w:r>
      <w:r w:rsidRPr="009111D0">
        <w:rPr>
          <w:rFonts w:ascii="GHEA Grapalat" w:eastAsia="Times New Roman" w:hAnsi="GHEA Grapalat" w:cs="Times New Roman"/>
          <w:kern w:val="0"/>
          <w:lang w:val="it-IT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 w:eastAsia="x-none"/>
          <w14:ligatures w14:val="none"/>
        </w:rPr>
        <w:t>համատեղ</w:t>
      </w:r>
      <w:r w:rsidRPr="009111D0">
        <w:rPr>
          <w:rFonts w:ascii="GHEA Grapalat" w:eastAsia="Times New Roman" w:hAnsi="GHEA Grapalat" w:cs="Times New Roman"/>
          <w:kern w:val="0"/>
          <w:lang w:val="it-IT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 w:eastAsia="x-none"/>
          <w14:ligatures w14:val="none"/>
        </w:rPr>
        <w:t>հանդես</w:t>
      </w:r>
      <w:r w:rsidRPr="009111D0">
        <w:rPr>
          <w:rFonts w:ascii="GHEA Grapalat" w:eastAsia="Times New Roman" w:hAnsi="GHEA Grapalat" w:cs="Times New Roman"/>
          <w:kern w:val="0"/>
          <w:lang w:val="it-IT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 w:eastAsia="x-none"/>
          <w14:ligatures w14:val="none"/>
        </w:rPr>
        <w:t>են</w:t>
      </w:r>
      <w:r w:rsidRPr="009111D0">
        <w:rPr>
          <w:rFonts w:ascii="GHEA Grapalat" w:eastAsia="Times New Roman" w:hAnsi="GHEA Grapalat" w:cs="Times New Roman"/>
          <w:kern w:val="0"/>
          <w:lang w:val="it-IT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 w:eastAsia="x-none"/>
          <w14:ligatures w14:val="none"/>
        </w:rPr>
        <w:t>գալիս</w:t>
      </w:r>
      <w:r w:rsidRPr="009111D0">
        <w:rPr>
          <w:rFonts w:ascii="GHEA Grapalat" w:eastAsia="Times New Roman" w:hAnsi="GHEA Grapalat" w:cs="Times New Roman"/>
          <w:kern w:val="0"/>
          <w:lang w:val="it-IT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 w:eastAsia="x-none"/>
          <w14:ligatures w14:val="none"/>
        </w:rPr>
        <w:t xml:space="preserve">որպես 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>Պատվիրատու (</w:t>
      </w:r>
      <w:r w:rsidRPr="009111D0">
        <w:rPr>
          <w:rFonts w:ascii="GHEA Grapalat" w:eastAsia="Times New Roman" w:hAnsi="GHEA Grapalat" w:cs="Times New Roman"/>
          <w:kern w:val="0"/>
          <w:lang w:val="hy-AM" w:eastAsia="x-none"/>
          <w14:ligatures w14:val="none"/>
        </w:rPr>
        <w:t xml:space="preserve">այսուհետև՝ 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Պատվիրատու), հրավիրում </w:t>
      </w:r>
      <w:r w:rsidRPr="009111D0">
        <w:rPr>
          <w:rFonts w:ascii="GHEA Grapalat" w:eastAsia="Times New Roman" w:hAnsi="GHEA Grapalat" w:cs="Times New Roman"/>
          <w:kern w:val="0"/>
          <w:lang w:val="hy-AM" w:eastAsia="x-none"/>
          <w14:ligatures w14:val="none"/>
        </w:rPr>
        <w:t xml:space="preserve">են 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Ձեզ ներկայացնելու հետևյալ աշխատանքների համար Ձեր </w:t>
      </w:r>
      <w:r w:rsidRPr="009111D0">
        <w:rPr>
          <w:rFonts w:ascii="GHEA Grapalat" w:eastAsia="Times New Roman" w:hAnsi="GHEA Grapalat" w:cs="Times New Roman"/>
          <w:kern w:val="0"/>
          <w:lang w:val="hy-AM" w:eastAsia="x-none"/>
          <w14:ligatures w14:val="none"/>
        </w:rPr>
        <w:t>Գ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նառաջարկը. </w:t>
      </w:r>
      <w:bookmarkStart w:id="4" w:name="_Hlk148366100"/>
      <w:r w:rsidRPr="009111D0">
        <w:rPr>
          <w:rFonts w:ascii="GHEA Grapalat" w:eastAsia="Times New Roman" w:hAnsi="GHEA Grapalat" w:cs="Sylfaen"/>
          <w:b/>
          <w:bCs/>
          <w:kern w:val="0"/>
          <w:lang w:val="af-ZA"/>
          <w14:ligatures w14:val="none"/>
        </w:rPr>
        <w:t>«Ինժեներական քաղաք»-ի կայանատեղիի կառուցում և տարածքի բարեկարգում:</w:t>
      </w:r>
    </w:p>
    <w:p w14:paraId="1AF56179" w14:textId="77777777" w:rsidR="009111D0" w:rsidRPr="009111D0" w:rsidRDefault="009111D0" w:rsidP="009111D0">
      <w:pPr>
        <w:spacing w:after="0" w:line="240" w:lineRule="auto"/>
        <w:ind w:left="15"/>
        <w:jc w:val="both"/>
        <w:rPr>
          <w:rFonts w:ascii="GHEA Grapalat" w:eastAsia="Times New Roman" w:hAnsi="GHEA Grapalat" w:cs="Sylfaen"/>
          <w:b/>
          <w:bCs/>
          <w:kern w:val="0"/>
          <w:lang w:val="af-ZA"/>
          <w14:ligatures w14:val="none"/>
        </w:rPr>
      </w:pPr>
    </w:p>
    <w:bookmarkEnd w:id="4"/>
    <w:p w14:paraId="52A92923" w14:textId="77777777" w:rsidR="009111D0" w:rsidRPr="009111D0" w:rsidRDefault="009111D0" w:rsidP="009111D0">
      <w:pPr>
        <w:numPr>
          <w:ilvl w:val="0"/>
          <w:numId w:val="1"/>
        </w:numPr>
        <w:autoSpaceDE w:val="0"/>
        <w:autoSpaceDN w:val="0"/>
        <w:snapToGrid w:val="0"/>
        <w:spacing w:after="0" w:line="240" w:lineRule="auto"/>
        <w:ind w:firstLine="11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Գ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նառաջարկի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նախապատրաստմանն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աջակցելու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նպատակով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սույն հրավերի առանձին բաժիններում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կցվում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են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անհրաժեշտ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մասնագրերը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և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գծագրերը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,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աշխատանքների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ծավալաթերթը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և գն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առաջարկի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ներկայացման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և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պայմանագրի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նախագծի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ձևաչափերը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: </w:t>
      </w:r>
    </w:p>
    <w:p w14:paraId="3E9BF6D0" w14:textId="77777777" w:rsidR="009111D0" w:rsidRPr="009111D0" w:rsidRDefault="009111D0" w:rsidP="009111D0">
      <w:pPr>
        <w:spacing w:after="0" w:line="240" w:lineRule="auto"/>
        <w:ind w:left="720"/>
        <w:contextualSpacing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</w:p>
    <w:p w14:paraId="00584DE7" w14:textId="77777777" w:rsidR="009111D0" w:rsidRPr="009111D0" w:rsidRDefault="009111D0" w:rsidP="009111D0">
      <w:pPr>
        <w:spacing w:after="120" w:line="240" w:lineRule="auto"/>
        <w:ind w:right="113"/>
        <w:jc w:val="both"/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</w:pPr>
      <w:proofErr w:type="spellStart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Գնառաջարկի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ձևով</w:t>
      </w:r>
      <w:proofErr w:type="spellEnd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Ձեր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Գնառաջարկ</w:t>
      </w:r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 xml:space="preserve">և </w:t>
      </w:r>
      <w:bookmarkStart w:id="5" w:name="_Hlk156820612"/>
      <w:proofErr w:type="spellStart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գնանշված</w:t>
      </w:r>
      <w:proofErr w:type="spellEnd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Աշխատանքների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Ծավալաթերթի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բնօրինակների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սկանավորված</w:t>
      </w:r>
      <w:proofErr w:type="spellEnd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տարբերակները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 xml:space="preserve"> </w:t>
      </w:r>
      <w:bookmarkEnd w:id="5"/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Դուք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 w:eastAsia="x-none"/>
          <w14:ligatures w14:val="none"/>
        </w:rPr>
        <w:t xml:space="preserve">պետք է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ներկայացն</w:t>
      </w:r>
      <w:r w:rsidRPr="009111D0">
        <w:rPr>
          <w:rFonts w:ascii="GHEA Grapalat" w:eastAsia="Times New Roman" w:hAnsi="GHEA Grapalat" w:cs="Times New Roman"/>
          <w:kern w:val="0"/>
          <w:lang w:val="hy-AM" w:eastAsia="x-none"/>
          <w14:ligatures w14:val="none"/>
        </w:rPr>
        <w:t>եք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էլեկտրոնային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տարբերակով </w:t>
      </w:r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 xml:space="preserve">ARMEPS (www.armeps.am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կայքի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 xml:space="preserve">)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էլեկտրոնային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համակարգի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միջոցով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>:</w:t>
      </w:r>
      <w:r w:rsidRPr="009111D0">
        <w:rPr>
          <w:rFonts w:ascii="Arial Armenian" w:eastAsia="Times New Roman" w:hAnsi="Arial Armenian" w:cs="Times New Roman"/>
          <w:kern w:val="0"/>
          <w:lang w:val="x-none" w:eastAsia="x-none"/>
          <w14:ligatures w14:val="none"/>
        </w:rPr>
        <w:t xml:space="preserve"> </w:t>
      </w:r>
    </w:p>
    <w:p w14:paraId="56B13D35" w14:textId="77777777" w:rsidR="009111D0" w:rsidRPr="009111D0" w:rsidRDefault="009111D0" w:rsidP="009111D0">
      <w:pPr>
        <w:autoSpaceDE w:val="0"/>
        <w:autoSpaceDN w:val="0"/>
        <w:snapToGrid w:val="0"/>
        <w:spacing w:after="0" w:line="240" w:lineRule="auto"/>
        <w:ind w:left="11"/>
        <w:jc w:val="both"/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</w:pPr>
      <w:bookmarkStart w:id="6" w:name="_Hlk156820642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 xml:space="preserve">Ի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լրումն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Ծավալաթերթի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բնօրինակի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սկանավորված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տարբերակի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՝</w:t>
      </w:r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պետք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է</w:t>
      </w:r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ներկայացվի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ծավալաթերթի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Excel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տարբերակը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>:</w:t>
      </w:r>
      <w:bookmarkEnd w:id="6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Սկանավորված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և</w:t>
      </w:r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էլեկտրոնային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տարբերակների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միջև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տարբերությունների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դեպքում</w:t>
      </w:r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սկանավորված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տարբերակը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կգերակայի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af-ZA"/>
          <w14:ligatures w14:val="none"/>
        </w:rPr>
        <w:t>:</w:t>
      </w:r>
    </w:p>
    <w:p w14:paraId="6885ED20" w14:textId="77777777" w:rsidR="009111D0" w:rsidRPr="009111D0" w:rsidRDefault="009111D0" w:rsidP="009111D0">
      <w:pPr>
        <w:autoSpaceDE w:val="0"/>
        <w:autoSpaceDN w:val="0"/>
        <w:snapToGrid w:val="0"/>
        <w:spacing w:after="0" w:line="240" w:lineRule="auto"/>
        <w:ind w:left="11"/>
        <w:jc w:val="both"/>
        <w:rPr>
          <w:rFonts w:ascii="GHEA Grapalat" w:eastAsia="Times New Roman" w:hAnsi="GHEA Grapalat" w:cs="Times New Roman"/>
          <w:b/>
          <w:kern w:val="0"/>
          <w:lang w:val="af-ZA"/>
          <w14:ligatures w14:val="none"/>
        </w:rPr>
      </w:pPr>
    </w:p>
    <w:p w14:paraId="74E6C8CD" w14:textId="77777777" w:rsidR="009111D0" w:rsidRPr="009111D0" w:rsidRDefault="009111D0" w:rsidP="009111D0">
      <w:pPr>
        <w:numPr>
          <w:ilvl w:val="0"/>
          <w:numId w:val="1"/>
        </w:numPr>
        <w:autoSpaceDE w:val="0"/>
        <w:autoSpaceDN w:val="0"/>
        <w:snapToGrid w:val="0"/>
        <w:spacing w:after="0" w:line="240" w:lineRule="auto"/>
        <w:ind w:left="11" w:firstLine="11"/>
        <w:jc w:val="both"/>
        <w:rPr>
          <w:rFonts w:ascii="GHEA Grapalat" w:eastAsia="Times New Roman" w:hAnsi="GHEA Grapalat" w:cs="Times New Roman"/>
          <w:kern w:val="0"/>
          <w:lang w:val="hy-AM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Դուք պետք է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բավարարեք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ստորև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բերված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փորձառության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և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որակավորման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չափանիշներին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և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որպես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վկայություն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ներկայացնեք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փաստաթղթային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հիմնավորումներ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: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Կապալառուն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պետք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է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ունենա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>.</w:t>
      </w:r>
    </w:p>
    <w:p w14:paraId="54B25B0E" w14:textId="77777777" w:rsidR="009111D0" w:rsidRPr="009111D0" w:rsidRDefault="009111D0" w:rsidP="009111D0">
      <w:pPr>
        <w:autoSpaceDE w:val="0"/>
        <w:autoSpaceDN w:val="0"/>
        <w:snapToGrid w:val="0"/>
        <w:spacing w:after="0" w:line="240" w:lineRule="auto"/>
        <w:ind w:left="22"/>
        <w:jc w:val="both"/>
        <w:rPr>
          <w:rFonts w:ascii="GHEA Grapalat" w:eastAsia="Times New Roman" w:hAnsi="GHEA Grapalat" w:cs="Times New Roman"/>
          <w:kern w:val="0"/>
          <w:lang w:val="hy-AM"/>
          <w14:ligatures w14:val="none"/>
        </w:rPr>
      </w:pPr>
    </w:p>
    <w:p w14:paraId="595C0838" w14:textId="77777777" w:rsidR="009111D0" w:rsidRPr="009111D0" w:rsidRDefault="009111D0" w:rsidP="009111D0">
      <w:pPr>
        <w:numPr>
          <w:ilvl w:val="0"/>
          <w:numId w:val="2"/>
        </w:numPr>
        <w:autoSpaceDE w:val="0"/>
        <w:autoSpaceDN w:val="0"/>
        <w:snapToGrid w:val="0"/>
        <w:spacing w:after="240" w:line="240" w:lineRule="auto"/>
        <w:jc w:val="both"/>
        <w:rPr>
          <w:rFonts w:ascii="GHEA Grapalat" w:eastAsia="Times New Roman" w:hAnsi="GHEA Grapalat" w:cs="Times New Roman"/>
          <w:kern w:val="0"/>
          <w:lang w:val="hy-AM"/>
          <w14:ligatures w14:val="none"/>
        </w:rPr>
      </w:pPr>
      <w:bookmarkStart w:id="7" w:name="_Hlk156819812"/>
      <w:r w:rsidRPr="009111D0">
        <w:rPr>
          <w:rFonts w:ascii="GHEA Grapalat" w:eastAsia="Times New Roman" w:hAnsi="GHEA Grapalat" w:cs="Times New Roman"/>
          <w:kern w:val="0"/>
          <w14:ligatures w14:val="none"/>
        </w:rPr>
        <w:t>Ա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ռնվազն 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3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 տարվա փորձ շինարարության ոլորտում (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պետք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է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ներկայաց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նեք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 իրականացրած պայմանագրեր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ի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ցանկը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 ըստ տարիների՝ նշելով աշխատանքների նկարագրությունը, ծավալը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,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գումարը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 և Պատվիրատուին):</w:t>
      </w:r>
    </w:p>
    <w:p w14:paraId="3AB427E8" w14:textId="77777777" w:rsidR="009111D0" w:rsidRPr="009111D0" w:rsidRDefault="009111D0" w:rsidP="009111D0">
      <w:pPr>
        <w:numPr>
          <w:ilvl w:val="0"/>
          <w:numId w:val="2"/>
        </w:numPr>
        <w:autoSpaceDE w:val="0"/>
        <w:autoSpaceDN w:val="0"/>
        <w:snapToGrid w:val="0"/>
        <w:spacing w:after="240" w:line="240" w:lineRule="auto"/>
        <w:jc w:val="both"/>
        <w:rPr>
          <w:rFonts w:ascii="GHEA Grapalat" w:eastAsia="Times New Roman" w:hAnsi="GHEA Grapalat" w:cs="Times New Roman"/>
          <w:kern w:val="0"/>
          <w:lang w:val="hy-AM"/>
          <w14:ligatures w14:val="none"/>
        </w:rPr>
      </w:pPr>
      <w:bookmarkStart w:id="8" w:name="_Hlk156819871"/>
      <w:bookmarkEnd w:id="7"/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Վերջին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վեց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 (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6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) տարիների (20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18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-202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3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թթ.) ընթացքում որպես գլխավոր կապալառու նվազագույնը մեկ հաջողությամբ իրականացրած պայմանագիր նմանատիպ բնույթի և բարդության: Այս պահանջին համապատասխանելու համար, այդ աշխատանքները պետք է ավարտված լինեն առնվազն 80%-ով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(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պետք է ներկայացն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եք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 պայմանագրի սկանավորված տարբերակը, ընդունված կատարողական ակտերը, ավարտական և/կամ ըստ էության ավարտված շինարարության վկայագ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ի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րը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):</w:t>
      </w:r>
    </w:p>
    <w:p w14:paraId="2C6BC7C6" w14:textId="77777777" w:rsidR="009111D0" w:rsidRPr="009111D0" w:rsidRDefault="009111D0" w:rsidP="009111D0">
      <w:pPr>
        <w:numPr>
          <w:ilvl w:val="0"/>
          <w:numId w:val="2"/>
        </w:numPr>
        <w:autoSpaceDE w:val="0"/>
        <w:autoSpaceDN w:val="0"/>
        <w:snapToGrid w:val="0"/>
        <w:spacing w:after="240" w:line="240" w:lineRule="auto"/>
        <w:jc w:val="both"/>
        <w:rPr>
          <w:rFonts w:ascii="GHEA Grapalat" w:eastAsia="Times New Roman" w:hAnsi="GHEA Grapalat" w:cs="Times New Roman"/>
          <w:kern w:val="0"/>
          <w:lang w:val="hy-AM"/>
          <w14:ligatures w14:val="none"/>
        </w:rPr>
      </w:pPr>
      <w:bookmarkStart w:id="9" w:name="_Hlk156819976"/>
      <w:bookmarkEnd w:id="8"/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Վերջին երեք </w:t>
      </w:r>
      <w:bookmarkStart w:id="10" w:name="_Hlk148434535"/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(3) տարիների (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2020-2022թթ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.) </w:t>
      </w:r>
      <w:bookmarkEnd w:id="10"/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ընթացքում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շինարարության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միջին տարեկան շրջանառությունը պետք է կազմի այս պայմանագրի համար Կապալառուի կողմից ներկայացված գնառաջարկի արժեքի առնվազն կրկնապատիկը</w:t>
      </w:r>
      <w:r w:rsidRPr="009111D0">
        <w:rPr>
          <w:rFonts w:ascii="GHEA Grapalat" w:eastAsia="Times New Roman" w:hAnsi="GHEA Grapalat" w:cs="Arial"/>
          <w:bCs/>
          <w:kern w:val="0"/>
          <w14:ligatures w14:val="none"/>
        </w:rPr>
        <w:t xml:space="preserve"> (</w:t>
      </w:r>
      <w:proofErr w:type="spellStart"/>
      <w:r w:rsidRPr="009111D0">
        <w:rPr>
          <w:rFonts w:ascii="GHEA Grapalat" w:eastAsia="Times New Roman" w:hAnsi="GHEA Grapalat" w:cs="Arial"/>
          <w:bCs/>
          <w:kern w:val="0"/>
          <w14:ligatures w14:val="none"/>
        </w:rPr>
        <w:t>պետք</w:t>
      </w:r>
      <w:proofErr w:type="spellEnd"/>
      <w:r w:rsidRPr="009111D0">
        <w:rPr>
          <w:rFonts w:ascii="GHEA Grapalat" w:eastAsia="Times New Roman" w:hAnsi="GHEA Grapalat" w:cs="Arial"/>
          <w:bCs/>
          <w:kern w:val="0"/>
          <w14:ligatures w14:val="none"/>
        </w:rPr>
        <w:t xml:space="preserve"> է </w:t>
      </w:r>
      <w:proofErr w:type="spellStart"/>
      <w:r w:rsidRPr="009111D0">
        <w:rPr>
          <w:rFonts w:ascii="GHEA Grapalat" w:eastAsia="Times New Roman" w:hAnsi="GHEA Grapalat" w:cs="Arial"/>
          <w:bCs/>
          <w:kern w:val="0"/>
          <w14:ligatures w14:val="none"/>
        </w:rPr>
        <w:t>ներկայացնեք</w:t>
      </w:r>
      <w:proofErr w:type="spellEnd"/>
      <w:r w:rsidRPr="009111D0">
        <w:rPr>
          <w:rFonts w:ascii="GHEA Grapalat" w:eastAsia="Times New Roman" w:hAnsi="GHEA Grapalat" w:cs="Arial"/>
          <w:bCs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Arial"/>
          <w:bCs/>
          <w:kern w:val="0"/>
          <w14:ligatures w14:val="none"/>
        </w:rPr>
        <w:t>նշված</w:t>
      </w:r>
      <w:proofErr w:type="spellEnd"/>
      <w:r w:rsidRPr="009111D0">
        <w:rPr>
          <w:rFonts w:ascii="GHEA Grapalat" w:eastAsia="Times New Roman" w:hAnsi="GHEA Grapalat" w:cs="Arial"/>
          <w:bCs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Arial"/>
          <w:bCs/>
          <w:kern w:val="0"/>
          <w14:ligatures w14:val="none"/>
        </w:rPr>
        <w:t>տարիների</w:t>
      </w:r>
      <w:proofErr w:type="spellEnd"/>
      <w:r w:rsidRPr="009111D0">
        <w:rPr>
          <w:rFonts w:ascii="GHEA Grapalat" w:eastAsia="Times New Roman" w:hAnsi="GHEA Grapalat" w:cs="Arial"/>
          <w:bCs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Arial"/>
          <w:bCs/>
          <w:kern w:val="0"/>
          <w14:ligatures w14:val="none"/>
        </w:rPr>
        <w:t>համար</w:t>
      </w:r>
      <w:proofErr w:type="spellEnd"/>
      <w:r w:rsidRPr="009111D0">
        <w:rPr>
          <w:rFonts w:ascii="GHEA Grapalat" w:eastAsia="Times New Roman" w:hAnsi="GHEA Grapalat" w:cs="Arial"/>
          <w:bCs/>
          <w:iCs/>
          <w:kern w:val="0"/>
          <w:lang w:val="fr-FR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Arial"/>
          <w:bCs/>
          <w:iCs/>
          <w:kern w:val="0"/>
          <w:lang w:val="fr-FR"/>
          <w14:ligatures w14:val="none"/>
        </w:rPr>
        <w:t>ֆինանսական</w:t>
      </w:r>
      <w:proofErr w:type="spellEnd"/>
      <w:r w:rsidRPr="009111D0">
        <w:rPr>
          <w:rFonts w:ascii="GHEA Grapalat" w:eastAsia="Times New Roman" w:hAnsi="GHEA Grapalat" w:cs="Arial"/>
          <w:bCs/>
          <w:iCs/>
          <w:kern w:val="0"/>
          <w:lang w:val="fr-FR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Arial"/>
          <w:bCs/>
          <w:iCs/>
          <w:kern w:val="0"/>
          <w:lang w:val="fr-FR"/>
          <w14:ligatures w14:val="none"/>
        </w:rPr>
        <w:t>կարգավիճակի</w:t>
      </w:r>
      <w:proofErr w:type="spellEnd"/>
      <w:r w:rsidRPr="009111D0">
        <w:rPr>
          <w:rFonts w:ascii="GHEA Grapalat" w:eastAsia="Times New Roman" w:hAnsi="GHEA Grapalat" w:cs="Arial"/>
          <w:bCs/>
          <w:iCs/>
          <w:kern w:val="0"/>
          <w:lang w:val="hy-AM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Arial"/>
          <w:bCs/>
          <w:iCs/>
          <w:kern w:val="0"/>
          <w14:ligatures w14:val="none"/>
        </w:rPr>
        <w:t>վերաբերյալ</w:t>
      </w:r>
      <w:proofErr w:type="spellEnd"/>
      <w:r w:rsidRPr="009111D0">
        <w:rPr>
          <w:rFonts w:ascii="GHEA Grapalat" w:eastAsia="Times New Roman" w:hAnsi="GHEA Grapalat" w:cs="Arial"/>
          <w:bCs/>
          <w:iCs/>
          <w:kern w:val="0"/>
          <w14:ligatures w14:val="none"/>
        </w:rPr>
        <w:t xml:space="preserve"> </w:t>
      </w:r>
      <w:r w:rsidRPr="009111D0">
        <w:rPr>
          <w:rFonts w:ascii="GHEA Grapalat" w:eastAsia="Times New Roman" w:hAnsi="GHEA Grapalat" w:cs="Arial"/>
          <w:bCs/>
          <w:iCs/>
          <w:kern w:val="0"/>
          <w:lang w:val="hy-AM"/>
          <w14:ligatures w14:val="none"/>
        </w:rPr>
        <w:t>պետական մարմնի կողմից ընդունված հաշվետվություններ</w:t>
      </w:r>
      <w:r w:rsidRPr="009111D0">
        <w:rPr>
          <w:rFonts w:ascii="GHEA Grapalat" w:eastAsia="Times New Roman" w:hAnsi="GHEA Grapalat" w:cs="Arial"/>
          <w:bCs/>
          <w:iCs/>
          <w:kern w:val="0"/>
          <w14:ligatures w14:val="none"/>
        </w:rPr>
        <w:t xml:space="preserve">՝ </w:t>
      </w:r>
      <w:r w:rsidRPr="009111D0">
        <w:rPr>
          <w:rFonts w:ascii="GHEA Grapalat" w:eastAsia="Times New Roman" w:hAnsi="GHEA Grapalat" w:cs="Arial"/>
          <w:bCs/>
          <w:iCs/>
          <w:kern w:val="0"/>
          <w:lang w:val="hy-AM"/>
          <w14:ligatures w14:val="none"/>
        </w:rPr>
        <w:t>շահութահարկի կամ ԱԱՀ-ի հաշվարկի հաշվետվությունները</w:t>
      </w:r>
      <w:r w:rsidRPr="009111D0">
        <w:rPr>
          <w:rFonts w:ascii="GHEA Grapalat" w:eastAsia="Times New Roman" w:hAnsi="GHEA Grapalat" w:cs="Arial"/>
          <w:bCs/>
          <w:iCs/>
          <w:kern w:val="0"/>
          <w:lang w:val="fr-FR"/>
          <w14:ligatures w14:val="none"/>
        </w:rPr>
        <w:t>)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:</w:t>
      </w:r>
    </w:p>
    <w:p w14:paraId="3DDBBE43" w14:textId="77777777" w:rsidR="009111D0" w:rsidRPr="009111D0" w:rsidRDefault="009111D0" w:rsidP="009111D0">
      <w:pPr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hy-AM"/>
          <w14:ligatures w14:val="none"/>
        </w:rPr>
      </w:pPr>
      <w:bookmarkStart w:id="11" w:name="_Hlk156820698"/>
      <w:bookmarkEnd w:id="9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ՀՀ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Քաղաքաշինության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կոմիտեի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կողմից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հաստատված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ՀՀ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Քաղաքաշինության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բնագավառում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«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Շինարարության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իրականացում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»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գործունեության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տեսակի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վավեր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լիցենզիա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>՝ «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Բնակելի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,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հասարակակն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և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արտադրական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>» և «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Տրանսպորտային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»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ոլորտի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ներդիրներով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(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առկա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լիցենզիաների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ներկայացումը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հանդիսանում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է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Պայմանագրի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շնորհման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նախապայման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):  </w:t>
      </w:r>
    </w:p>
    <w:bookmarkEnd w:id="11"/>
    <w:p w14:paraId="321EE72F" w14:textId="77777777" w:rsidR="009111D0" w:rsidRPr="009111D0" w:rsidRDefault="009111D0" w:rsidP="009111D0">
      <w:pPr>
        <w:autoSpaceDE w:val="0"/>
        <w:autoSpaceDN w:val="0"/>
        <w:snapToGrid w:val="0"/>
        <w:spacing w:after="0" w:line="240" w:lineRule="auto"/>
        <w:jc w:val="both"/>
        <w:rPr>
          <w:rFonts w:ascii="GHEA Grapalat" w:eastAsia="Times New Roman" w:hAnsi="GHEA Grapalat" w:cs="Arial"/>
          <w:kern w:val="0"/>
          <w:szCs w:val="24"/>
          <w:lang w:val="hy-AM"/>
          <w14:ligatures w14:val="none"/>
        </w:rPr>
      </w:pPr>
    </w:p>
    <w:p w14:paraId="6697BD8E" w14:textId="77777777" w:rsidR="009111D0" w:rsidRPr="009111D0" w:rsidRDefault="009111D0" w:rsidP="009111D0">
      <w:pPr>
        <w:autoSpaceDE w:val="0"/>
        <w:autoSpaceDN w:val="0"/>
        <w:snapToGrid w:val="0"/>
        <w:spacing w:after="0" w:line="240" w:lineRule="auto"/>
        <w:jc w:val="both"/>
        <w:rPr>
          <w:rFonts w:ascii="GHEA Grapalat" w:eastAsia="Times New Roman" w:hAnsi="GHEA Grapalat" w:cs="Arial"/>
          <w:kern w:val="0"/>
          <w:szCs w:val="24"/>
          <w:lang w:val="hy-AM"/>
          <w14:ligatures w14:val="none"/>
        </w:rPr>
      </w:pPr>
      <w:r w:rsidRPr="009111D0">
        <w:rPr>
          <w:rFonts w:ascii="GHEA Grapalat" w:eastAsia="Times New Roman" w:hAnsi="GHEA Grapalat" w:cs="Arial"/>
          <w:kern w:val="0"/>
          <w:szCs w:val="24"/>
          <w:lang w:val="hy-AM"/>
          <w14:ligatures w14:val="none"/>
        </w:rPr>
        <w:t xml:space="preserve">Պահանջվող </w:t>
      </w:r>
      <w:r w:rsidRPr="009111D0">
        <w:rPr>
          <w:rFonts w:ascii="GHEA Grapalat" w:eastAsia="Times New Roman" w:hAnsi="GHEA Grapalat" w:cs="Arial"/>
          <w:iCs/>
          <w:kern w:val="0"/>
          <w:lang w:val="hy-AM"/>
          <w14:ligatures w14:val="none"/>
        </w:rPr>
        <w:t xml:space="preserve">բոլոր ստորագրված բնօրինակ փաստաթղթերի սկանավորված </w:t>
      </w:r>
      <w:r w:rsidRPr="009111D0">
        <w:rPr>
          <w:rFonts w:ascii="GHEA Grapalat" w:eastAsia="Times New Roman" w:hAnsi="GHEA Grapalat" w:cs="Arial"/>
          <w:kern w:val="0"/>
          <w:szCs w:val="24"/>
          <w:lang w:val="hy-AM"/>
          <w14:ligatures w14:val="none"/>
        </w:rPr>
        <w:t>փաստաթղթերը պետք է ներկայացվեն ARMEPS էլեկտրոնային գնումների համակարգի միջոցով:</w:t>
      </w:r>
    </w:p>
    <w:p w14:paraId="664FD55D" w14:textId="77777777" w:rsidR="009111D0" w:rsidRPr="009111D0" w:rsidRDefault="009111D0" w:rsidP="009111D0">
      <w:pPr>
        <w:autoSpaceDE w:val="0"/>
        <w:autoSpaceDN w:val="0"/>
        <w:snapToGrid w:val="0"/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</w:p>
    <w:p w14:paraId="1FB93664" w14:textId="77777777" w:rsidR="009111D0" w:rsidRPr="009111D0" w:rsidRDefault="009111D0" w:rsidP="009111D0">
      <w:pPr>
        <w:spacing w:after="24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4.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Յուրաքանչյուր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հայտատու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պետք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է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ներկայացնի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միայն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մեկ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Գ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նառաջարկ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: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Բոլոր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Գ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նառաջարկները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,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որոնք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ներկայացվել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են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սույն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կանոնի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խախտմամբ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,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կմերժվեն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: </w:t>
      </w:r>
    </w:p>
    <w:p w14:paraId="1F68597F" w14:textId="77777777" w:rsidR="009111D0" w:rsidRPr="009111D0" w:rsidRDefault="009111D0" w:rsidP="009111D0">
      <w:pPr>
        <w:spacing w:after="24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5.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Գնառաջարկները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գնահատելիս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Պատվիրատուն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յուրաքանչյուր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Գն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առաջարկի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համար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կորոշի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/>
          <w:kern w:val="0"/>
          <w14:ligatures w14:val="none"/>
        </w:rPr>
        <w:t>գնահատ</w:t>
      </w:r>
      <w:proofErr w:type="spellEnd"/>
      <w:r w:rsidRPr="009111D0">
        <w:rPr>
          <w:rFonts w:ascii="GHEA Grapalat" w:eastAsia="Times New Roman" w:hAnsi="GHEA Grapalat" w:cs="Times New Roman"/>
          <w:b/>
          <w:kern w:val="0"/>
          <w:lang w:val="hy-AM"/>
          <w14:ligatures w14:val="none"/>
        </w:rPr>
        <w:t>ված</w:t>
      </w:r>
      <w:r w:rsidRPr="009111D0">
        <w:rPr>
          <w:rFonts w:ascii="GHEA Grapalat" w:eastAsia="Times New Roman" w:hAnsi="GHEA Grapalat" w:cs="Times New Roman"/>
          <w:b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/>
          <w:kern w:val="0"/>
          <w14:ligatures w14:val="none"/>
        </w:rPr>
        <w:t>գինը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>`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 ճշգրտելով Գնառաջարկը ցանկացած թվաբանական սխալի համար ուղղումներ կատարելով հետևյալ կերպ՝</w:t>
      </w:r>
    </w:p>
    <w:p w14:paraId="013E1556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(ա) եթե առկա է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հակասություն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գումարների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թվային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և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բառային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արտահայտությունների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միջև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,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ապա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գերակայում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է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գումարի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բառային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տարբերակը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, </w:t>
      </w:r>
    </w:p>
    <w:p w14:paraId="45C5408F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(բ)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եթե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առկա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է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անհամապատասխանություն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միավոր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գնի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և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այդ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միավոր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գնի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ու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քանակի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բազմապատկումից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ստացված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տողի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ընդհանուր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գումարի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միջև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,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ապա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bookmarkStart w:id="12" w:name="_Hlk148019394"/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գերակայում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է</w:t>
      </w:r>
      <w:bookmarkEnd w:id="12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նշված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միավոր</w:t>
      </w:r>
      <w:proofErr w:type="spellEnd"/>
      <w:r w:rsidRPr="009111D0">
        <w:rPr>
          <w:rFonts w:ascii="GHEA Grapalat" w:eastAsia="Times New Roman" w:hAnsi="GHEA Grapalat" w:cs="Times New Roman"/>
          <w:kern w:val="0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գինը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, </w:t>
      </w:r>
    </w:p>
    <w:p w14:paraId="3B4A9042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(գ)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եթե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Կապալառուն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հրաժարվում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է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ընդունել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արված ուղումները,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ապա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իր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Գ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նառաջարկը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մերժվում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է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: </w:t>
      </w:r>
    </w:p>
    <w:p w14:paraId="368CFEE8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</w:p>
    <w:p w14:paraId="5A1BD655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color w:val="8064A2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lastRenderedPageBreak/>
        <w:t>6.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ab/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Ձեր</w:t>
      </w:r>
      <w:r w:rsidRPr="009111D0">
        <w:rPr>
          <w:rFonts w:ascii="GHEA Grapalat" w:eastAsia="Times New Roman" w:hAnsi="GHEA Grapalat" w:cs="Times New Roman"/>
          <w:kern w:val="0"/>
          <w:lang w:val="it-IT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Գնառաջարկը</w:t>
      </w:r>
      <w:r w:rsidRPr="009111D0">
        <w:rPr>
          <w:rFonts w:ascii="GHEA Grapalat" w:eastAsia="Times New Roman" w:hAnsi="GHEA Grapalat" w:cs="Times New Roman"/>
          <w:kern w:val="0"/>
          <w:lang w:val="it-IT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պետք</w:t>
      </w:r>
      <w:r w:rsidRPr="009111D0">
        <w:rPr>
          <w:rFonts w:ascii="GHEA Grapalat" w:eastAsia="Times New Roman" w:hAnsi="GHEA Grapalat" w:cs="Times New Roman"/>
          <w:kern w:val="0"/>
          <w:lang w:val="it-IT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է</w:t>
      </w:r>
      <w:r w:rsidRPr="009111D0">
        <w:rPr>
          <w:rFonts w:ascii="GHEA Grapalat" w:eastAsia="Times New Roman" w:hAnsi="GHEA Grapalat" w:cs="Times New Roman"/>
          <w:kern w:val="0"/>
          <w:lang w:val="it-IT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վավեր</w:t>
      </w:r>
      <w:r w:rsidRPr="009111D0">
        <w:rPr>
          <w:rFonts w:ascii="GHEA Grapalat" w:eastAsia="Times New Roman" w:hAnsi="GHEA Grapalat" w:cs="Times New Roman"/>
          <w:kern w:val="0"/>
          <w:lang w:val="it-IT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լինի</w:t>
      </w:r>
      <w:r w:rsidRPr="009111D0">
        <w:rPr>
          <w:rFonts w:ascii="GHEA Grapalat" w:eastAsia="Times New Roman" w:hAnsi="GHEA Grapalat" w:cs="Times New Roman"/>
          <w:kern w:val="0"/>
          <w:lang w:val="it-IT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Գնառաջարկի Հրավերի 11-րդ կետում նշված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գնառաջարկ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ի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ներկայացման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վերջնաժամկետից հետո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en-GB"/>
          <w14:ligatures w14:val="none"/>
        </w:rPr>
        <w:t>քառասունհինգ</w:t>
      </w:r>
      <w:proofErr w:type="spellEnd"/>
      <w:r w:rsidRPr="009111D0">
        <w:rPr>
          <w:rFonts w:ascii="GHEA Grapalat" w:eastAsia="Times New Roman" w:hAnsi="GHEA Grapalat" w:cs="Times New Roman"/>
          <w:b/>
          <w:kern w:val="0"/>
          <w:lang w:val="af-ZA"/>
          <w14:ligatures w14:val="none"/>
        </w:rPr>
        <w:t xml:space="preserve"> (45) </w:t>
      </w:r>
      <w:r w:rsidRPr="009111D0">
        <w:rPr>
          <w:rFonts w:ascii="GHEA Grapalat" w:eastAsia="Times New Roman" w:hAnsi="GHEA Grapalat" w:cs="Times New Roman"/>
          <w:b/>
          <w:kern w:val="0"/>
          <w:lang w:val="hy-AM"/>
          <w14:ligatures w14:val="none"/>
        </w:rPr>
        <w:t>օր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:  </w:t>
      </w:r>
    </w:p>
    <w:p w14:paraId="78FA62BA" w14:textId="77777777" w:rsidR="009111D0" w:rsidRPr="009111D0" w:rsidRDefault="009111D0" w:rsidP="009111D0">
      <w:pPr>
        <w:spacing w:after="0" w:line="240" w:lineRule="auto"/>
        <w:ind w:left="720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</w:p>
    <w:p w14:paraId="38AA7055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>7.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ab/>
        <w:t xml:space="preserve">Հայերեն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լեզվով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Ձեր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>Գ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նառաջարկը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պետք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է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ներկայացվի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բոլոր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աշխատանքների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համար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և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հիմնված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լինի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Ծ</w:t>
      </w:r>
      <w:r w:rsidRPr="009111D0">
        <w:rPr>
          <w:rFonts w:ascii="GHEA Grapalat" w:eastAsia="Times New Roman" w:hAnsi="GHEA Grapalat" w:cs="Times New Roman"/>
          <w:kern w:val="0"/>
          <w:lang w:val="hy-AM"/>
          <w14:ligatures w14:val="none"/>
        </w:rPr>
        <w:t xml:space="preserve">ավալաթերթում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նշված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միավորի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և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ընդամենը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գնի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վրա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, 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և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միավորի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գինը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պետք է լինի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ֆիքսված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գին պայմանագրի գործունեության ողջ ընթացքի համար: Առաջարկված գների և վճարումների արժույթը պետք է լինի հայկական դրամը՝ ՀՀ դրամը: Գնառաջարկը պետք է ներառի բոլոր տուրքերը, տեղական հարկերը և այլ գանձումները, որոնք ենթակա են Կապալառուի կողմից վճարման՝  տեղական օրենքներին համապատասխան: </w:t>
      </w:r>
    </w:p>
    <w:p w14:paraId="7DA442F8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</w:p>
    <w:p w14:paraId="21AA18FC" w14:textId="77777777" w:rsidR="009111D0" w:rsidRPr="009111D0" w:rsidRDefault="009111D0" w:rsidP="009111D0">
      <w:pPr>
        <w:spacing w:after="12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>8.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ab/>
        <w:t>Պատվիրատուն պայմանագիր կշնորհի այն Հայտատուին, որի Գնառաջարկը կհամարվի սույն Գնառաջարկի հրավերի պահանջներին էականորեն համապատասխանող</w:t>
      </w:r>
      <w:r w:rsidRPr="009111D0">
        <w:rPr>
          <w:rFonts w:ascii="GHEA Grapalat" w:eastAsia="Times New Roman" w:hAnsi="GHEA Grapalat" w:cs="Times New Roman"/>
          <w:kern w:val="0"/>
          <w:sz w:val="24"/>
          <w:szCs w:val="24"/>
          <w:lang w:val="af-ZA"/>
          <w14:ligatures w14:val="none"/>
        </w:rPr>
        <w:t xml:space="preserve">, 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և ով առաջարկել է ամենացածր գնահատված գինը և պահանջվող աշխատանքը բավարար կերպով կատարելու համար ունի համապատասխան որակավորում սույն հրավերի 3-րդ կետում նշված պահանջների համաձայն: </w:t>
      </w:r>
    </w:p>
    <w:p w14:paraId="158D3CD0" w14:textId="77777777" w:rsidR="009111D0" w:rsidRPr="009111D0" w:rsidRDefault="009111D0" w:rsidP="009111D0">
      <w:pPr>
        <w:spacing w:after="120" w:line="240" w:lineRule="auto"/>
        <w:ind w:firstLine="720"/>
        <w:jc w:val="both"/>
        <w:rPr>
          <w:rFonts w:ascii="GHEA Grapalat" w:eastAsia="Times New Roman" w:hAnsi="GHEA Grapalat" w:cs="Times New Roman"/>
          <w:bCs/>
          <w:kern w:val="0"/>
          <w:lang w:val="af-ZA" w:eastAsia="x-none"/>
          <w14:ligatures w14:val="none"/>
        </w:rPr>
      </w:pPr>
      <w:r w:rsidRPr="009111D0">
        <w:rPr>
          <w:rFonts w:ascii="GHEA Grapalat" w:eastAsia="Times New Roman" w:hAnsi="GHEA Grapalat" w:cs="Arial"/>
          <w:bCs/>
          <w:iCs/>
          <w:kern w:val="0"/>
          <w:lang w:val="hy-AM"/>
          <w14:ligatures w14:val="none"/>
        </w:rPr>
        <w:t>Որպես պայմանագրի ստորագրման նախապայման</w:t>
      </w:r>
      <w:r w:rsidRPr="009111D0">
        <w:rPr>
          <w:rFonts w:ascii="GHEA Grapalat" w:eastAsia="Times New Roman" w:hAnsi="GHEA Grapalat" w:cs="Sylfaen"/>
          <w:bCs/>
          <w:kern w:val="0"/>
          <w:lang w:val="hy-AM"/>
          <w14:ligatures w14:val="none"/>
        </w:rPr>
        <w:t xml:space="preserve"> Պատվիրատուի</w:t>
      </w:r>
      <w:r w:rsidRPr="009111D0">
        <w:rPr>
          <w:rFonts w:ascii="GHEA Grapalat" w:eastAsia="Times New Roman" w:hAnsi="GHEA Grapalat" w:cs="Times New Roman"/>
          <w:bCs/>
          <w:kern w:val="0"/>
          <w:lang w:val="hy-AM"/>
          <w14:ligatures w14:val="none"/>
        </w:rPr>
        <w:t xml:space="preserve"> </w:t>
      </w:r>
      <w:r w:rsidRPr="009111D0">
        <w:rPr>
          <w:rFonts w:ascii="GHEA Grapalat" w:eastAsia="Times New Roman" w:hAnsi="GHEA Grapalat" w:cs="Sylfaen"/>
          <w:bCs/>
          <w:kern w:val="0"/>
          <w:lang w:val="hy-AM"/>
          <w14:ligatures w14:val="none"/>
        </w:rPr>
        <w:t>կողմից</w:t>
      </w:r>
      <w:r w:rsidRPr="009111D0">
        <w:rPr>
          <w:rFonts w:ascii="GHEA Grapalat" w:eastAsia="Times New Roman" w:hAnsi="GHEA Grapalat" w:cs="Times New Roman"/>
          <w:bCs/>
          <w:kern w:val="0"/>
          <w:lang w:val="hy-AM"/>
          <w14:ligatures w14:val="none"/>
        </w:rPr>
        <w:t xml:space="preserve"> </w:t>
      </w:r>
      <w:r w:rsidRPr="009111D0">
        <w:rPr>
          <w:rFonts w:ascii="GHEA Grapalat" w:eastAsia="Times New Roman" w:hAnsi="GHEA Grapalat" w:cs="Sylfaen"/>
          <w:bCs/>
          <w:kern w:val="0"/>
          <w:lang w:val="hy-AM"/>
          <w14:ligatures w14:val="none"/>
        </w:rPr>
        <w:t>պայմանագրի</w:t>
      </w:r>
      <w:r w:rsidRPr="009111D0">
        <w:rPr>
          <w:rFonts w:ascii="GHEA Grapalat" w:eastAsia="Times New Roman" w:hAnsi="GHEA Grapalat" w:cs="Times New Roman"/>
          <w:bCs/>
          <w:kern w:val="0"/>
          <w:lang w:val="hy-AM"/>
          <w14:ligatures w14:val="none"/>
        </w:rPr>
        <w:t xml:space="preserve"> </w:t>
      </w:r>
      <w:r w:rsidRPr="009111D0">
        <w:rPr>
          <w:rFonts w:ascii="GHEA Grapalat" w:eastAsia="Times New Roman" w:hAnsi="GHEA Grapalat" w:cs="Sylfaen"/>
          <w:bCs/>
          <w:kern w:val="0"/>
          <w:lang w:val="hy-AM"/>
          <w14:ligatures w14:val="none"/>
        </w:rPr>
        <w:t>շնորհման</w:t>
      </w:r>
      <w:r w:rsidRPr="009111D0">
        <w:rPr>
          <w:rFonts w:ascii="GHEA Grapalat" w:eastAsia="Times New Roman" w:hAnsi="GHEA Grapalat" w:cs="Times New Roman"/>
          <w:bCs/>
          <w:kern w:val="0"/>
          <w:lang w:val="hy-AM"/>
          <w14:ligatures w14:val="none"/>
        </w:rPr>
        <w:t xml:space="preserve"> </w:t>
      </w:r>
      <w:r w:rsidRPr="009111D0">
        <w:rPr>
          <w:rFonts w:ascii="GHEA Grapalat" w:eastAsia="Times New Roman" w:hAnsi="GHEA Grapalat" w:cs="Sylfaen"/>
          <w:bCs/>
          <w:kern w:val="0"/>
          <w:lang w:val="hy-AM"/>
          <w14:ligatures w14:val="none"/>
        </w:rPr>
        <w:t>ծանուցումը</w:t>
      </w:r>
      <w:r w:rsidRPr="009111D0">
        <w:rPr>
          <w:rFonts w:ascii="GHEA Grapalat" w:eastAsia="Times New Roman" w:hAnsi="GHEA Grapalat" w:cs="Times New Roman"/>
          <w:bCs/>
          <w:kern w:val="0"/>
          <w:lang w:val="hy-AM"/>
          <w14:ligatures w14:val="none"/>
        </w:rPr>
        <w:t xml:space="preserve"> </w:t>
      </w:r>
      <w:r w:rsidRPr="009111D0">
        <w:rPr>
          <w:rFonts w:ascii="GHEA Grapalat" w:eastAsia="Times New Roman" w:hAnsi="GHEA Grapalat" w:cs="Sylfaen"/>
          <w:bCs/>
          <w:kern w:val="0"/>
          <w:lang w:val="hy-AM"/>
          <w14:ligatures w14:val="none"/>
        </w:rPr>
        <w:t>ստանալուց</w:t>
      </w:r>
      <w:r w:rsidRPr="009111D0">
        <w:rPr>
          <w:rFonts w:ascii="GHEA Grapalat" w:eastAsia="Times New Roman" w:hAnsi="GHEA Grapalat" w:cs="Times New Roman"/>
          <w:bCs/>
          <w:kern w:val="0"/>
          <w:lang w:val="hy-AM"/>
          <w14:ligatures w14:val="none"/>
        </w:rPr>
        <w:t xml:space="preserve"> </w:t>
      </w:r>
      <w:r w:rsidRPr="009111D0">
        <w:rPr>
          <w:rFonts w:ascii="GHEA Grapalat" w:eastAsia="Times New Roman" w:hAnsi="GHEA Grapalat" w:cs="Sylfaen"/>
          <w:bCs/>
          <w:kern w:val="0"/>
          <w:lang w:val="hy-AM"/>
          <w14:ligatures w14:val="none"/>
        </w:rPr>
        <w:t>հետո</w:t>
      </w:r>
      <w:r w:rsidRPr="009111D0">
        <w:rPr>
          <w:rFonts w:ascii="GHEA Grapalat" w:eastAsia="Times New Roman" w:hAnsi="GHEA Grapalat" w:cs="Times New Roman"/>
          <w:bCs/>
          <w:kern w:val="0"/>
          <w:lang w:val="hy-AM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Sylfaen"/>
          <w:bCs/>
          <w:kern w:val="0"/>
          <w14:ligatures w14:val="none"/>
        </w:rPr>
        <w:t>տաս</w:t>
      </w:r>
      <w:proofErr w:type="spellEnd"/>
      <w:r w:rsidRPr="009111D0">
        <w:rPr>
          <w:rFonts w:ascii="GHEA Grapalat" w:eastAsia="Times New Roman" w:hAnsi="GHEA Grapalat" w:cs="Times New Roman"/>
          <w:bCs/>
          <w:kern w:val="0"/>
          <w:lang w:val="hy-AM"/>
          <w14:ligatures w14:val="none"/>
        </w:rPr>
        <w:t xml:space="preserve"> (</w:t>
      </w:r>
      <w:r w:rsidRPr="009111D0">
        <w:rPr>
          <w:rFonts w:ascii="GHEA Grapalat" w:eastAsia="Times New Roman" w:hAnsi="GHEA Grapalat" w:cs="Times New Roman"/>
          <w:bCs/>
          <w:kern w:val="0"/>
          <w14:ligatures w14:val="none"/>
        </w:rPr>
        <w:t>10</w:t>
      </w:r>
      <w:r w:rsidRPr="009111D0">
        <w:rPr>
          <w:rFonts w:ascii="GHEA Grapalat" w:eastAsia="Times New Roman" w:hAnsi="GHEA Grapalat" w:cs="Times New Roman"/>
          <w:bCs/>
          <w:kern w:val="0"/>
          <w:lang w:val="hy-AM"/>
          <w14:ligatures w14:val="none"/>
        </w:rPr>
        <w:t xml:space="preserve">) </w:t>
      </w:r>
      <w:r w:rsidRPr="009111D0">
        <w:rPr>
          <w:rFonts w:ascii="GHEA Grapalat" w:eastAsia="Times New Roman" w:hAnsi="GHEA Grapalat" w:cs="Sylfaen"/>
          <w:bCs/>
          <w:kern w:val="0"/>
          <w:lang w:val="hy-AM"/>
          <w14:ligatures w14:val="none"/>
        </w:rPr>
        <w:t>օրվա</w:t>
      </w:r>
      <w:r w:rsidRPr="009111D0">
        <w:rPr>
          <w:rFonts w:ascii="GHEA Grapalat" w:eastAsia="Times New Roman" w:hAnsi="GHEA Grapalat" w:cs="Times New Roman"/>
          <w:bCs/>
          <w:kern w:val="0"/>
          <w:lang w:val="hy-AM"/>
          <w14:ligatures w14:val="none"/>
        </w:rPr>
        <w:t xml:space="preserve"> </w:t>
      </w:r>
      <w:r w:rsidRPr="009111D0">
        <w:rPr>
          <w:rFonts w:ascii="GHEA Grapalat" w:eastAsia="Times New Roman" w:hAnsi="GHEA Grapalat" w:cs="Sylfaen"/>
          <w:bCs/>
          <w:kern w:val="0"/>
          <w:lang w:val="hy-AM"/>
          <w14:ligatures w14:val="none"/>
        </w:rPr>
        <w:t>ընթացքում</w:t>
      </w:r>
      <w:r w:rsidRPr="009111D0">
        <w:rPr>
          <w:rFonts w:ascii="GHEA Grapalat" w:eastAsia="Times New Roman" w:hAnsi="GHEA Grapalat" w:cs="Times New Roman"/>
          <w:bCs/>
          <w:kern w:val="0"/>
          <w:lang w:val="hy-AM"/>
          <w14:ligatures w14:val="none"/>
        </w:rPr>
        <w:t xml:space="preserve"> հաղթող ճանաչված </w:t>
      </w:r>
      <w:r w:rsidRPr="009111D0">
        <w:rPr>
          <w:rFonts w:ascii="GHEA Grapalat" w:eastAsia="Times New Roman" w:hAnsi="GHEA Grapalat" w:cs="Arial"/>
          <w:bCs/>
          <w:iCs/>
          <w:kern w:val="0"/>
          <w:lang w:val="hy-AM"/>
          <w14:ligatures w14:val="none"/>
        </w:rPr>
        <w:t>Հայտատուն պարտավոր է ներկայացնել ՀՀ Քաղաքաշինության  կոմիտեի կողմից հաստատված ՀՀ Քաղաքաշինության բնագավառում շինարարության իրականացման վավեր լիցենզիա, ըստ հետևյալ ոլորտների՝ բնակելի, հասարակական և արտադրական</w:t>
      </w:r>
      <w:r w:rsidRPr="009111D0">
        <w:rPr>
          <w:rFonts w:ascii="GHEA Grapalat" w:eastAsia="Times New Roman" w:hAnsi="GHEA Grapalat" w:cs="Arial"/>
          <w:bCs/>
          <w:iCs/>
          <w:kern w:val="0"/>
          <w14:ligatures w14:val="none"/>
        </w:rPr>
        <w:t xml:space="preserve"> և</w:t>
      </w:r>
      <w:r w:rsidRPr="009111D0">
        <w:rPr>
          <w:rFonts w:ascii="GHEA Grapalat" w:eastAsia="Times New Roman" w:hAnsi="GHEA Grapalat" w:cs="Arial"/>
          <w:bCs/>
          <w:iCs/>
          <w:kern w:val="0"/>
          <w:lang w:val="hy-AM"/>
          <w14:ligatures w14:val="none"/>
        </w:rPr>
        <w:t xml:space="preserve"> տրանսպորտային: Լիցենզիա/երը չներկայացնելը</w:t>
      </w:r>
      <w:r w:rsidRPr="009111D0">
        <w:rPr>
          <w:rFonts w:ascii="GHEA Grapalat" w:eastAsia="Times New Roman" w:hAnsi="GHEA Grapalat" w:cs="Arial"/>
          <w:bCs/>
          <w:iCs/>
          <w:kern w:val="0"/>
          <w14:ligatures w14:val="none"/>
        </w:rPr>
        <w:t xml:space="preserve"> </w:t>
      </w:r>
      <w:r w:rsidRPr="009111D0">
        <w:rPr>
          <w:rFonts w:ascii="GHEA Grapalat" w:eastAsia="Times New Roman" w:hAnsi="GHEA Grapalat" w:cs="Arial"/>
          <w:bCs/>
          <w:iCs/>
          <w:kern w:val="0"/>
          <w:lang w:val="hy-AM"/>
          <w14:ligatures w14:val="none"/>
        </w:rPr>
        <w:t xml:space="preserve">բավարար հիմք </w:t>
      </w:r>
      <w:proofErr w:type="spellStart"/>
      <w:r w:rsidRPr="009111D0">
        <w:rPr>
          <w:rFonts w:ascii="GHEA Grapalat" w:eastAsia="Times New Roman" w:hAnsi="GHEA Grapalat" w:cs="Arial"/>
          <w:bCs/>
          <w:iCs/>
          <w:kern w:val="0"/>
          <w14:ligatures w14:val="none"/>
        </w:rPr>
        <w:t>կհանդիսանա</w:t>
      </w:r>
      <w:proofErr w:type="spellEnd"/>
      <w:r w:rsidRPr="009111D0">
        <w:rPr>
          <w:rFonts w:ascii="GHEA Grapalat" w:eastAsia="Times New Roman" w:hAnsi="GHEA Grapalat" w:cs="Arial"/>
          <w:bCs/>
          <w:iCs/>
          <w:kern w:val="0"/>
          <w14:ligatures w14:val="none"/>
        </w:rPr>
        <w:t xml:space="preserve"> </w:t>
      </w:r>
      <w:r w:rsidRPr="009111D0">
        <w:rPr>
          <w:rFonts w:ascii="GHEA Grapalat" w:eastAsia="Times New Roman" w:hAnsi="GHEA Grapalat" w:cs="Arial"/>
          <w:bCs/>
          <w:iCs/>
          <w:kern w:val="0"/>
          <w:lang w:val="hy-AM"/>
          <w14:ligatures w14:val="none"/>
        </w:rPr>
        <w:t>շնորհումը չեղյալ հայտարարելու</w:t>
      </w:r>
      <w:r w:rsidRPr="009111D0">
        <w:rPr>
          <w:rFonts w:ascii="GHEA Grapalat" w:eastAsia="Times New Roman" w:hAnsi="GHEA Grapalat" w:cs="Arial"/>
          <w:bCs/>
          <w:iCs/>
          <w:kern w:val="0"/>
          <w14:ligatures w14:val="none"/>
        </w:rPr>
        <w:t xml:space="preserve"> </w:t>
      </w:r>
      <w:r w:rsidRPr="009111D0">
        <w:rPr>
          <w:rFonts w:ascii="GHEA Grapalat" w:eastAsia="Times New Roman" w:hAnsi="GHEA Grapalat" w:cs="Arial"/>
          <w:bCs/>
          <w:iCs/>
          <w:kern w:val="0"/>
          <w:lang w:val="hy-AM"/>
          <w14:ligatures w14:val="none"/>
        </w:rPr>
        <w:t>համար։</w:t>
      </w:r>
      <w:r w:rsidRPr="009111D0">
        <w:rPr>
          <w:rFonts w:ascii="GHEA Grapalat" w:eastAsia="Times New Roman" w:hAnsi="GHEA Grapalat" w:cs="Times New Roman"/>
          <w:bCs/>
          <w:kern w:val="0"/>
          <w:lang w:val="af-ZA" w:eastAsia="x-none"/>
          <w14:ligatures w14:val="none"/>
        </w:rPr>
        <w:t xml:space="preserve"> </w:t>
      </w:r>
    </w:p>
    <w:p w14:paraId="6662B30E" w14:textId="77777777" w:rsidR="009111D0" w:rsidRPr="009111D0" w:rsidRDefault="009111D0" w:rsidP="009111D0">
      <w:pPr>
        <w:spacing w:after="120" w:line="240" w:lineRule="auto"/>
        <w:jc w:val="both"/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9.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Պայմանագիրը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կկարգավորվի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կից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ներկայացված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 w:eastAsia="x-none"/>
          <w14:ligatures w14:val="none"/>
        </w:rPr>
        <w:t>Պ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այմանագրի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նախագծի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դրույթներով և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պայմաններով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: </w:t>
      </w:r>
    </w:p>
    <w:p w14:paraId="737C0277" w14:textId="77777777" w:rsidR="009111D0" w:rsidRPr="009111D0" w:rsidRDefault="009111D0" w:rsidP="009111D0">
      <w:pPr>
        <w:spacing w:after="0" w:line="240" w:lineRule="auto"/>
        <w:jc w:val="center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</w:p>
    <w:p w14:paraId="77777C06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b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b/>
          <w:kern w:val="0"/>
          <w:lang w:val="af-ZA"/>
          <w14:ligatures w14:val="none"/>
        </w:rPr>
        <w:t xml:space="preserve">10. </w:t>
      </w:r>
      <w:proofErr w:type="spellStart"/>
      <w:r w:rsidRPr="009111D0">
        <w:rPr>
          <w:rFonts w:ascii="GHEA Grapalat" w:eastAsia="Times New Roman" w:hAnsi="GHEA Grapalat" w:cs="Times New Roman"/>
          <w:b/>
          <w:kern w:val="0"/>
          <w14:ligatures w14:val="none"/>
        </w:rPr>
        <w:t>Ստուգումներ</w:t>
      </w:r>
      <w:proofErr w:type="spellEnd"/>
      <w:r w:rsidRPr="009111D0">
        <w:rPr>
          <w:rFonts w:ascii="GHEA Grapalat" w:eastAsia="Times New Roman" w:hAnsi="GHEA Grapalat" w:cs="Times New Roman"/>
          <w:b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b/>
          <w:kern w:val="0"/>
          <w14:ligatures w14:val="none"/>
        </w:rPr>
        <w:t>և</w:t>
      </w:r>
      <w:r w:rsidRPr="009111D0">
        <w:rPr>
          <w:rFonts w:ascii="GHEA Grapalat" w:eastAsia="Times New Roman" w:hAnsi="GHEA Grapalat" w:cs="Times New Roman"/>
          <w:b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b/>
          <w:kern w:val="0"/>
          <w14:ligatures w14:val="none"/>
        </w:rPr>
        <w:t>աուդիտ</w:t>
      </w:r>
      <w:proofErr w:type="spellEnd"/>
      <w:r w:rsidRPr="009111D0">
        <w:rPr>
          <w:rFonts w:ascii="GHEA Grapalat" w:eastAsia="Times New Roman" w:hAnsi="GHEA Grapalat" w:cs="Times New Roman"/>
          <w:b/>
          <w:kern w:val="0"/>
          <w:lang w:val="af-ZA"/>
          <w14:ligatures w14:val="none"/>
        </w:rPr>
        <w:t xml:space="preserve"> </w:t>
      </w:r>
    </w:p>
    <w:p w14:paraId="3DDDE87E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b/>
          <w:kern w:val="0"/>
          <w:lang w:val="af-ZA"/>
          <w14:ligatures w14:val="none"/>
        </w:rPr>
      </w:pPr>
    </w:p>
    <w:p w14:paraId="052CFC6C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>10.1</w:t>
      </w:r>
      <w:r w:rsidRPr="009111D0">
        <w:rPr>
          <w:rFonts w:ascii="GHEA Grapalat" w:eastAsia="Times New Roman" w:hAnsi="GHEA Grapalat" w:cs="Times New Roman"/>
          <w:b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Կապալառուն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պետք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14:ligatures w14:val="none"/>
        </w:rPr>
        <w:t>է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կատարի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Ծրագրի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ղեկավարի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բոլոր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հրահանգները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,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որոնք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համապատասխանում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14:ligatures w14:val="none"/>
        </w:rPr>
        <w:t>են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այն երկրի գործող օրենսդրությանը, որտեղ գտնվում է շինհրապարակը:</w:t>
      </w:r>
    </w:p>
    <w:p w14:paraId="29DC7C20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</w:p>
    <w:p w14:paraId="0A9296A5" w14:textId="77777777" w:rsidR="009111D0" w:rsidRPr="009111D0" w:rsidRDefault="009111D0" w:rsidP="009111D0">
      <w:pPr>
        <w:spacing w:after="120" w:line="240" w:lineRule="auto"/>
        <w:ind w:right="113"/>
        <w:jc w:val="both"/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10.2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Կապալառուն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պետք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է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թույլ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տա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և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պետք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է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հրահանգի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իր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ենթա</w:t>
      </w:r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կապալառուին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թույլ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տալու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Բանկին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կամ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Բանկի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կողմից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նշանակված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անձանց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կամ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աուդիտորներին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ստուգել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և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>/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կամ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աուդիտի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ենթարկել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իրենց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հաշիվները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,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գրանցումները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և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այլ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փաստաթղթերը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`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կապված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hy-AM" w:eastAsia="x-none"/>
          <w14:ligatures w14:val="none"/>
        </w:rPr>
        <w:t>Գ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>ն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առաջարկի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ներկայացման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հետ</w:t>
      </w:r>
      <w:proofErr w:type="spellEnd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 xml:space="preserve">՝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ապահովելու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ծառայությունների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մատուց</w:t>
      </w:r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ու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մ</w:t>
      </w:r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 xml:space="preserve"> և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Պայմանագրի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կատար</w:t>
      </w:r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ու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մ</w:t>
      </w:r>
      <w:r w:rsidRPr="009111D0">
        <w:rPr>
          <w:rFonts w:ascii="GHEA Grapalat" w:eastAsia="Times New Roman" w:hAnsi="GHEA Grapalat" w:cs="Times New Roman"/>
          <w:kern w:val="0"/>
          <w:lang w:eastAsia="x-none"/>
          <w14:ligatures w14:val="none"/>
        </w:rPr>
        <w:t>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: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Սույն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պարտավորության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ցանկացած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ձախողում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կարող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է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հանգեցնել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գործունեության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արգելման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,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որը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ենթակա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է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պայմանագրի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դադարեցման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և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>/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կամ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Բանկի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կողմից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պատժամիջոցների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կիրառման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(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այդ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թվում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`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Կապալառուի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իրավասության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վերաբերյալ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որոշում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առանց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սահմանափակումների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)`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համաձայն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Բանկի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կողմից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լայնորեն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կիրառվող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պատժամիջոցների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 xml:space="preserve"> </w:t>
      </w:r>
      <w:proofErr w:type="spellStart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ընթացակարգերի</w:t>
      </w:r>
      <w:proofErr w:type="spellEnd"/>
      <w:r w:rsidRPr="009111D0">
        <w:rPr>
          <w:rFonts w:ascii="GHEA Grapalat" w:eastAsia="Times New Roman" w:hAnsi="GHEA Grapalat" w:cs="Times New Roman"/>
          <w:kern w:val="0"/>
          <w:lang w:val="x-none" w:eastAsia="x-none"/>
          <w14:ligatures w14:val="none"/>
        </w:rPr>
        <w:t>: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 </w:t>
      </w:r>
    </w:p>
    <w:p w14:paraId="34A9E234" w14:textId="77777777" w:rsidR="009111D0" w:rsidRPr="009111D0" w:rsidRDefault="009111D0" w:rsidP="009111D0">
      <w:pPr>
        <w:spacing w:after="120" w:line="240" w:lineRule="auto"/>
        <w:ind w:right="113"/>
        <w:jc w:val="both"/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</w:pPr>
    </w:p>
    <w:p w14:paraId="7457A972" w14:textId="77777777" w:rsidR="009111D0" w:rsidRPr="009111D0" w:rsidRDefault="009111D0" w:rsidP="009111D0">
      <w:pPr>
        <w:spacing w:after="120" w:line="240" w:lineRule="auto"/>
        <w:ind w:right="113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lastRenderedPageBreak/>
        <w:t xml:space="preserve">11. Ձեր գնառաջարկը </w:t>
      </w:r>
      <w:r w:rsidRPr="009111D0">
        <w:rPr>
          <w:rFonts w:ascii="GHEA Grapalat" w:eastAsia="Times New Roman" w:hAnsi="GHEA Grapalat" w:cs="Times New Roman"/>
          <w:kern w:val="0"/>
          <w:lang w:val="it-IT" w:eastAsia="x-none"/>
          <w14:ligatures w14:val="none"/>
        </w:rPr>
        <w:t xml:space="preserve">վերոնշյալ համակարգի միջոցով 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պետք է ներկայացվի </w:t>
      </w:r>
      <w:bookmarkStart w:id="13" w:name="_Hlk148014283"/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 xml:space="preserve">մինչև </w:t>
      </w:r>
      <w:r w:rsidRPr="009111D0">
        <w:rPr>
          <w:rFonts w:ascii="GHEA Grapalat" w:eastAsia="Times New Roman" w:hAnsi="GHEA Grapalat" w:cs="Times New Roman"/>
          <w:b/>
          <w:kern w:val="0"/>
          <w:lang w:val="af-ZA" w:eastAsia="x-none"/>
          <w14:ligatures w14:val="none"/>
        </w:rPr>
        <w:t>2024</w:t>
      </w:r>
      <w:r w:rsidRPr="009111D0">
        <w:rPr>
          <w:rFonts w:ascii="GHEA Grapalat" w:eastAsia="Times New Roman" w:hAnsi="GHEA Grapalat" w:cs="Times New Roman"/>
          <w:b/>
          <w:kern w:val="0"/>
          <w:lang w:val="x-none" w:eastAsia="x-none"/>
          <w14:ligatures w14:val="none"/>
        </w:rPr>
        <w:t>թ</w:t>
      </w:r>
      <w:r w:rsidRPr="009111D0">
        <w:rPr>
          <w:rFonts w:ascii="GHEA Grapalat" w:eastAsia="Times New Roman" w:hAnsi="GHEA Grapalat" w:cs="Times New Roman"/>
          <w:b/>
          <w:kern w:val="0"/>
          <w:lang w:val="af-ZA" w:eastAsia="x-none"/>
          <w14:ligatures w14:val="none"/>
        </w:rPr>
        <w:t>. փետրվարի 5</w:t>
      </w:r>
      <w:r w:rsidRPr="009111D0">
        <w:rPr>
          <w:rFonts w:ascii="GHEA Grapalat" w:eastAsia="Times New Roman" w:hAnsi="GHEA Grapalat" w:cs="Times New Roman"/>
          <w:b/>
          <w:bCs/>
          <w:kern w:val="0"/>
          <w:lang w:val="af-ZA" w:eastAsia="x-none"/>
          <w14:ligatures w14:val="none"/>
        </w:rPr>
        <w:t>-ը</w:t>
      </w:r>
      <w:r w:rsidRPr="009111D0">
        <w:rPr>
          <w:rFonts w:ascii="GHEA Grapalat" w:eastAsia="Times New Roman" w:hAnsi="GHEA Grapalat" w:cs="Times New Roman"/>
          <w:b/>
          <w:kern w:val="0"/>
          <w:lang w:val="af-ZA" w:eastAsia="x-none"/>
          <w14:ligatures w14:val="none"/>
        </w:rPr>
        <w:t xml:space="preserve">, </w:t>
      </w:r>
      <w:proofErr w:type="spellStart"/>
      <w:r w:rsidRPr="009111D0">
        <w:rPr>
          <w:rFonts w:ascii="GHEA Grapalat" w:eastAsia="Times New Roman" w:hAnsi="GHEA Grapalat" w:cs="Times New Roman"/>
          <w:b/>
          <w:kern w:val="0"/>
          <w:lang w:eastAsia="x-none"/>
          <w14:ligatures w14:val="none"/>
        </w:rPr>
        <w:t>ժամը</w:t>
      </w:r>
      <w:proofErr w:type="spellEnd"/>
      <w:r w:rsidRPr="009111D0">
        <w:rPr>
          <w:rFonts w:ascii="GHEA Grapalat" w:eastAsia="Times New Roman" w:hAnsi="GHEA Grapalat" w:cs="Times New Roman"/>
          <w:b/>
          <w:kern w:val="0"/>
          <w:lang w:val="af-ZA" w:eastAsia="x-none"/>
          <w14:ligatures w14:val="none"/>
        </w:rPr>
        <w:t xml:space="preserve"> 1</w:t>
      </w:r>
      <w:r w:rsidRPr="009111D0">
        <w:rPr>
          <w:rFonts w:ascii="GHEA Grapalat" w:eastAsia="Times New Roman" w:hAnsi="GHEA Grapalat" w:cs="Times New Roman"/>
          <w:b/>
          <w:kern w:val="0"/>
          <w:lang w:val="hy-AM" w:eastAsia="x-none"/>
          <w14:ligatures w14:val="none"/>
        </w:rPr>
        <w:t>5</w:t>
      </w:r>
      <w:r w:rsidRPr="009111D0">
        <w:rPr>
          <w:rFonts w:ascii="GHEA Grapalat" w:eastAsia="Times New Roman" w:hAnsi="GHEA Grapalat" w:cs="Times New Roman"/>
          <w:b/>
          <w:kern w:val="0"/>
          <w:lang w:val="af-ZA" w:eastAsia="x-none"/>
          <w14:ligatures w14:val="none"/>
        </w:rPr>
        <w:t>:00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>:</w:t>
      </w:r>
      <w:r w:rsidRPr="009111D0">
        <w:rPr>
          <w:rFonts w:ascii="Arial Armenian" w:eastAsia="Times New Roman" w:hAnsi="Arial Armenian" w:cs="Times New Roman"/>
          <w:kern w:val="0"/>
          <w:lang w:val="x-none" w:eastAsia="x-none"/>
          <w14:ligatures w14:val="none"/>
        </w:rPr>
        <w:t xml:space="preserve"> </w:t>
      </w:r>
      <w:r w:rsidRPr="009111D0"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  <w:t>Համակարգի կողմից չեն ընդունվում վերջնաժամկետից ուշ ներկայացված հայտերը:</w:t>
      </w: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 xml:space="preserve"> </w:t>
      </w:r>
    </w:p>
    <w:p w14:paraId="620C8255" w14:textId="77777777" w:rsidR="009111D0" w:rsidRPr="009111D0" w:rsidRDefault="009111D0" w:rsidP="009111D0">
      <w:pPr>
        <w:spacing w:after="120" w:line="240" w:lineRule="auto"/>
        <w:ind w:right="113"/>
        <w:jc w:val="both"/>
        <w:rPr>
          <w:rFonts w:ascii="GHEA Grapalat" w:eastAsia="Times New Roman" w:hAnsi="GHEA Grapalat" w:cs="Times New Roman"/>
          <w:kern w:val="0"/>
          <w:lang w:val="af-ZA" w:eastAsia="x-none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>Մասնակիցն իրավունք ունի գնառաջարկների ներկայացման վերջնաժամկետը լրանալուց առնվազն հինգ օրացուցային օր առաջ էլեկտրոնային Armeps համակարգի միջոցով պահանջելու հրավերի տեղեկատվություն/պարզաբանում:</w:t>
      </w:r>
    </w:p>
    <w:bookmarkEnd w:id="13"/>
    <w:p w14:paraId="14F0E3E7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>Հարգանքով՝</w:t>
      </w:r>
    </w:p>
    <w:p w14:paraId="7863D368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ab/>
      </w:r>
    </w:p>
    <w:p w14:paraId="28B2295B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>Ստեփան Մարգարյան</w:t>
      </w:r>
    </w:p>
    <w:p w14:paraId="55E9432D" w14:textId="7777777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kern w:val="0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>ԱԽՈԵ Ծրագրի կառավարիչ</w:t>
      </w:r>
    </w:p>
    <w:p w14:paraId="032DA14B" w14:textId="0B4261F7" w:rsidR="009111D0" w:rsidRPr="009111D0" w:rsidRDefault="009111D0" w:rsidP="009111D0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af-ZA"/>
          <w14:ligatures w14:val="none"/>
        </w:rPr>
      </w:pPr>
      <w:r w:rsidRPr="009111D0">
        <w:rPr>
          <w:rFonts w:ascii="GHEA Grapalat" w:eastAsia="Times New Roman" w:hAnsi="GHEA Grapalat" w:cs="Times New Roman"/>
          <w:kern w:val="0"/>
          <w:lang w:val="af-ZA"/>
          <w14:ligatures w14:val="none"/>
        </w:rPr>
        <w:t>Հեռ.` (+374 10) 515 580</w:t>
      </w:r>
    </w:p>
    <w:p w14:paraId="095AC94D" w14:textId="77777777" w:rsidR="00584562" w:rsidRDefault="00584562"/>
    <w:sectPr w:rsidR="00584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956"/>
    <w:multiLevelType w:val="hybridMultilevel"/>
    <w:tmpl w:val="9468DBFC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0F8C2045"/>
    <w:multiLevelType w:val="hybridMultilevel"/>
    <w:tmpl w:val="1B4A2ED8"/>
    <w:lvl w:ilvl="0" w:tplc="B2FE5CC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14025">
    <w:abstractNumId w:val="1"/>
  </w:num>
  <w:num w:numId="2" w16cid:durableId="13718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D0"/>
    <w:rsid w:val="00415944"/>
    <w:rsid w:val="00544FB1"/>
    <w:rsid w:val="00584562"/>
    <w:rsid w:val="0091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5F23"/>
  <w15:chartTrackingRefBased/>
  <w15:docId w15:val="{C42B9E6F-09B5-4592-953F-1897877D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Shamamyan</dc:creator>
  <cp:keywords/>
  <dc:description/>
  <cp:lastModifiedBy>Hasmik Shamamyan</cp:lastModifiedBy>
  <cp:revision>2</cp:revision>
  <cp:lastPrinted>2024-01-22T07:39:00Z</cp:lastPrinted>
  <dcterms:created xsi:type="dcterms:W3CDTF">2024-01-22T07:16:00Z</dcterms:created>
  <dcterms:modified xsi:type="dcterms:W3CDTF">2024-01-22T10:04:00Z</dcterms:modified>
</cp:coreProperties>
</file>